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0CF" w:rsidRDefault="00B970CF" w:rsidP="00174CFD">
      <w:pPr>
        <w:spacing w:line="440" w:lineRule="exact"/>
        <w:rPr>
          <w:b/>
          <w:sz w:val="22"/>
        </w:rPr>
      </w:pPr>
    </w:p>
    <w:p w:rsidR="004076EE" w:rsidRPr="002F7F64" w:rsidRDefault="00C1690B" w:rsidP="009F1404">
      <w:pPr>
        <w:spacing w:line="360" w:lineRule="auto"/>
        <w:ind w:firstLineChars="200" w:firstLine="422"/>
        <w:rPr>
          <w:rFonts w:ascii="仿宋_GB2312" w:eastAsia="仿宋_GB2312"/>
          <w:b/>
          <w:szCs w:val="21"/>
        </w:rPr>
      </w:pPr>
      <w:r w:rsidRPr="002F7F64">
        <w:rPr>
          <w:rFonts w:ascii="仿宋_GB2312" w:eastAsia="仿宋_GB2312" w:hint="eastAsia"/>
          <w:b/>
          <w:szCs w:val="21"/>
        </w:rPr>
        <w:t>感谢您对西部证券股份有限公司的信任，并选择参与</w:t>
      </w:r>
      <w:r w:rsidR="009F1404">
        <w:rPr>
          <w:rFonts w:ascii="仿宋_GB2312" w:eastAsia="仿宋_GB2312" w:hint="eastAsia"/>
          <w:b/>
          <w:szCs w:val="21"/>
        </w:rPr>
        <w:t>西部证券客户保证金余额</w:t>
      </w:r>
      <w:r w:rsidR="00EE79A8">
        <w:rPr>
          <w:rFonts w:ascii="仿宋_GB2312" w:eastAsia="仿宋_GB2312" w:hint="eastAsia"/>
          <w:b/>
          <w:szCs w:val="21"/>
        </w:rPr>
        <w:t>理财</w:t>
      </w:r>
      <w:r w:rsidRPr="002F7F64">
        <w:rPr>
          <w:rFonts w:ascii="仿宋_GB2312" w:eastAsia="仿宋_GB2312" w:hint="eastAsia"/>
          <w:b/>
          <w:szCs w:val="21"/>
        </w:rPr>
        <w:t>服务。为了维护您的利益，特别提示您在签</w:t>
      </w:r>
      <w:bookmarkStart w:id="0" w:name="_GoBack"/>
      <w:bookmarkEnd w:id="0"/>
      <w:r w:rsidRPr="002F7F64">
        <w:rPr>
          <w:rFonts w:ascii="仿宋_GB2312" w:eastAsia="仿宋_GB2312" w:hint="eastAsia"/>
          <w:b/>
          <w:szCs w:val="21"/>
        </w:rPr>
        <w:t>署服务协议及相关文件前，请仔细阅读《</w:t>
      </w:r>
      <w:r w:rsidR="009F1404">
        <w:rPr>
          <w:rFonts w:ascii="仿宋_GB2312" w:eastAsia="仿宋_GB2312" w:hint="eastAsia"/>
          <w:b/>
          <w:szCs w:val="21"/>
        </w:rPr>
        <w:t>西部证券客户保证金余额</w:t>
      </w:r>
      <w:r w:rsidR="00EE79A8">
        <w:rPr>
          <w:rFonts w:ascii="仿宋_GB2312" w:eastAsia="仿宋_GB2312" w:hint="eastAsia"/>
          <w:b/>
          <w:szCs w:val="21"/>
        </w:rPr>
        <w:t>理财服务</w:t>
      </w:r>
      <w:r w:rsidRPr="002F7F64">
        <w:rPr>
          <w:rFonts w:ascii="仿宋_GB2312" w:eastAsia="仿宋_GB2312" w:hint="eastAsia"/>
          <w:b/>
          <w:szCs w:val="21"/>
        </w:rPr>
        <w:t>协议》、《</w:t>
      </w:r>
      <w:r w:rsidR="009F1404">
        <w:rPr>
          <w:rFonts w:ascii="仿宋_GB2312" w:eastAsia="仿宋_GB2312" w:hint="eastAsia"/>
          <w:b/>
          <w:szCs w:val="21"/>
        </w:rPr>
        <w:t>西部证券客户保证金余额</w:t>
      </w:r>
      <w:r w:rsidR="00EE79A8">
        <w:rPr>
          <w:rFonts w:ascii="仿宋_GB2312" w:eastAsia="仿宋_GB2312" w:hint="eastAsia"/>
          <w:b/>
          <w:szCs w:val="21"/>
        </w:rPr>
        <w:t>理财</w:t>
      </w:r>
      <w:r w:rsidR="00361928" w:rsidRPr="002F7F64">
        <w:rPr>
          <w:rFonts w:ascii="仿宋_GB2312" w:eastAsia="仿宋_GB2312" w:hint="eastAsia"/>
          <w:b/>
          <w:szCs w:val="21"/>
        </w:rPr>
        <w:t>服务</w:t>
      </w:r>
      <w:r w:rsidRPr="002F7F64">
        <w:rPr>
          <w:rFonts w:ascii="仿宋_GB2312" w:eastAsia="仿宋_GB2312" w:hint="eastAsia"/>
          <w:b/>
          <w:szCs w:val="21"/>
        </w:rPr>
        <w:t>风险揭示书》和其他相关信息，充分考虑风险承受能力后独立做出是否签署服务协议</w:t>
      </w:r>
      <w:r w:rsidR="004E5CEA" w:rsidRPr="00E61DF2">
        <w:rPr>
          <w:rFonts w:ascii="仿宋_GB2312" w:eastAsia="仿宋_GB2312" w:hint="eastAsia"/>
          <w:b/>
          <w:szCs w:val="21"/>
        </w:rPr>
        <w:t>的决定</w:t>
      </w:r>
      <w:r w:rsidRPr="002F7F64">
        <w:rPr>
          <w:rFonts w:ascii="仿宋_GB2312" w:eastAsia="仿宋_GB2312" w:hint="eastAsia"/>
          <w:b/>
          <w:szCs w:val="21"/>
        </w:rPr>
        <w:t>。</w:t>
      </w:r>
    </w:p>
    <w:p w:rsidR="00483F21" w:rsidRPr="004E5CEA" w:rsidRDefault="00483F21" w:rsidP="00C1690B">
      <w:pPr>
        <w:spacing w:line="360" w:lineRule="auto"/>
        <w:ind w:firstLineChars="200" w:firstLine="420"/>
        <w:rPr>
          <w:rFonts w:ascii="仿宋_GB2312" w:eastAsia="仿宋_GB2312"/>
          <w:szCs w:val="21"/>
        </w:rPr>
      </w:pPr>
    </w:p>
    <w:p w:rsidR="00483F21" w:rsidRPr="00905854" w:rsidRDefault="009F1404" w:rsidP="00483F21">
      <w:pPr>
        <w:spacing w:line="440" w:lineRule="exact"/>
        <w:jc w:val="center"/>
        <w:rPr>
          <w:b/>
          <w:sz w:val="28"/>
          <w:szCs w:val="28"/>
        </w:rPr>
      </w:pPr>
      <w:r>
        <w:rPr>
          <w:rFonts w:hint="eastAsia"/>
          <w:b/>
          <w:sz w:val="28"/>
          <w:szCs w:val="28"/>
        </w:rPr>
        <w:t>西部证券客户保证金余额</w:t>
      </w:r>
      <w:r w:rsidR="00EE79A8">
        <w:rPr>
          <w:rFonts w:hint="eastAsia"/>
          <w:b/>
          <w:sz w:val="28"/>
          <w:szCs w:val="28"/>
        </w:rPr>
        <w:t>理财服务</w:t>
      </w:r>
      <w:r w:rsidR="00483F21" w:rsidRPr="00905854">
        <w:rPr>
          <w:rFonts w:hint="eastAsia"/>
          <w:b/>
          <w:sz w:val="28"/>
          <w:szCs w:val="28"/>
        </w:rPr>
        <w:t>协议</w:t>
      </w:r>
    </w:p>
    <w:p w:rsidR="004076EE" w:rsidRPr="00483F21" w:rsidRDefault="004076EE" w:rsidP="00483F21">
      <w:pPr>
        <w:spacing w:line="360" w:lineRule="auto"/>
        <w:rPr>
          <w:rFonts w:ascii="仿宋_GB2312" w:eastAsia="仿宋_GB2312"/>
          <w:szCs w:val="21"/>
        </w:rPr>
      </w:pPr>
    </w:p>
    <w:p w:rsidR="004076EE" w:rsidRPr="00905854" w:rsidRDefault="004076EE" w:rsidP="004076EE">
      <w:pPr>
        <w:spacing w:line="440" w:lineRule="exact"/>
        <w:rPr>
          <w:rFonts w:ascii="仿宋_GB2312" w:eastAsia="仿宋_GB2312"/>
          <w:b/>
          <w:szCs w:val="21"/>
        </w:rPr>
      </w:pPr>
      <w:r w:rsidRPr="00905854">
        <w:rPr>
          <w:rFonts w:ascii="仿宋_GB2312" w:eastAsia="仿宋_GB2312" w:hint="eastAsia"/>
          <w:b/>
          <w:szCs w:val="21"/>
        </w:rPr>
        <w:t>甲方：</w:t>
      </w:r>
    </w:p>
    <w:p w:rsidR="004076EE" w:rsidRPr="00905854" w:rsidRDefault="004076EE" w:rsidP="004076EE">
      <w:pPr>
        <w:spacing w:line="440" w:lineRule="exact"/>
        <w:rPr>
          <w:rFonts w:ascii="仿宋_GB2312" w:eastAsia="仿宋_GB2312"/>
          <w:b/>
          <w:szCs w:val="21"/>
        </w:rPr>
      </w:pPr>
    </w:p>
    <w:p w:rsidR="004076EE" w:rsidRPr="00905854" w:rsidRDefault="004076EE" w:rsidP="004076EE">
      <w:pPr>
        <w:spacing w:line="440" w:lineRule="exact"/>
        <w:rPr>
          <w:rFonts w:ascii="仿宋_GB2312" w:eastAsia="仿宋_GB2312"/>
          <w:b/>
          <w:szCs w:val="21"/>
        </w:rPr>
      </w:pPr>
    </w:p>
    <w:p w:rsidR="004076EE" w:rsidRPr="00905854" w:rsidRDefault="00AE6152" w:rsidP="004076EE">
      <w:pPr>
        <w:spacing w:line="440" w:lineRule="exact"/>
        <w:rPr>
          <w:rFonts w:ascii="仿宋_GB2312" w:eastAsia="仿宋_GB2312"/>
          <w:b/>
          <w:szCs w:val="21"/>
        </w:rPr>
      </w:pPr>
      <w:r>
        <w:rPr>
          <w:rFonts w:ascii="仿宋_GB2312" w:eastAsia="仿宋_GB2312" w:hint="eastAsia"/>
          <w:b/>
          <w:noProof/>
          <w:szCs w:val="21"/>
        </w:rPr>
        <w:pict>
          <v:group id="_x0000_s1039" alt="Product_Flag = 1" style="position:absolute;left:0;text-align:left;margin-left:97.25pt;margin-top:-45.55pt;width:124pt;height:124pt;z-index:-251656192" coordsize="2480,2480" o:allowincell="f">
            <v:shapetype id="_x0000_t202" coordsize="21600,21600" o:spt="202" path="m,l,21600r21600,l21600,xe">
              <v:stroke joinstyle="miter"/>
              <v:path gradientshapeok="t" o:connecttype="rect"/>
            </v:shapetype>
            <v:shape id="_x0000_s1040" type="#_x0000_t202" style="position:absolute;left:1240;top:1240;width:0;height:0;visibility:visible;mso-wrap-style:tight" filled="f" stroked="f">
              <v:textbox>
                <w:txbxContent>
                  <w:p w:rsidR="00AE6152" w:rsidRPr="00AE6152" w:rsidRDefault="00AE6152" w:rsidP="00AE6152">
                    <w:pPr>
                      <w:rPr>
                        <w:sz w:val="10"/>
                      </w:rPr>
                    </w:pPr>
                    <w:r w:rsidRPr="00AE6152">
                      <w:rPr>
                        <w:sz w:val="10"/>
                      </w:rPr>
                      <w:t>ZUMoY14gcGUxYRAla2Hfc18xYBAgalPfc2AyOC83aVvfclUxb1kuaizhLR3vHhAkalMuYFktYyzhUUQFKSfhOy3MBiwoT1kmalEzcWIkOfzJOEcOTjQoT1kmalEzcWIkOfzJODYrXVb9LCvuQlwgYy3MBiwAbGANXV0kOkcublPfLSHtLBfwLh3zMSD3KiDvLSPsUijtLB3vKiTxNBfyLr56JR=sHDDoOB8AbGANXV0kOfzJODQuXzkDOmsCPSUELyL4QBzxMCgAKSP0PTPsPikANR0BLzX0LiTwLjXzMzM8OB8Da1MIQC3MBiwDa1MNXV0kOr62rq+VoLhuu716o6Fi0pR87MOfst6=6aKFs+6N7cBsztl7rKemy8V8zrp9xtj7KzQuXz4gaVT9CPn7T1kmalEzcWIkSlEsYS6N86J+0pSHq6mIs82SzL+dtZuKuqlq0bH7K0MoY14gcGUxYT4gaVT9CPn7T1kmalEzcWIkUWMkbj4gaVT9yudxu8ZjxJ94xaecz8CO2qlqx637K0MoY14gcGUxYUUyYWINXV0kOfzJOEMoY14gcGUxYUUtZWQNXV0kOr62rq+VoLhutbl22cOPy854p7t9OB8SZVctXWQ0blUUalkzSlEsYS3MBiwSZVctXWQ0blUKYWkSSi3vNSIDMCXvMC=0LyDvMyDzOB8SZVctXWQ0blUKYWkSSi3MBiwSZVctXWQ0blUTZV0kOiHvLSjsLCLsLCDfLSD5LC=5LC=fHB=nxqF74MRzvKSW0MOZw5mUvqe9yuGF8xj7K0MoY14gcGUxYUQoaVT9CPn7P18sbGUzYWIITC3wMyHtLSXtLSTtMiX7KzMuaWA0cFUxRU=9CPn7P18sbGUzYWIMPTMAYFQxOiPzKSL2KTT1KTICKSP0KTH0OB8Ca10vcWQkbj0APzEjYGH9CPn7UWMkRlE1XT0DMS3vOB8Ub1UJXWYgSTP0OfzJOEMkXVwAcEcnZVMnTFEmYS5guqWZLcJyna77K0MkXVwAcEcnZVMnTFEmYS37TFkiQWgzOh4mZVX7K0AoXzU3cC3MBiwPZVMWZVQzZC3zKiPvLC=vLCvuTFkiU1kjcFf9CPn7TFkiRFUoY1gzOiPtMC=vLC=vOB8PZVMHYVkmZGP9CPn7T1kmalUjP18tcFU3cC37K0MoY14kYDMuamQkdGP9CPn7T1kmalEzcWIkUlErcVT9LC=xMyMiYFEhYCH4My=1MSYgMSX1NCH3NCbvYif1NVT7K0MoY14gcGUxYUYgaGUkOfzJOEMoY14kYDwkalczZC3yLivuT1kmalUjSFUtY2QnOfzJOEMoY14gcGUxYT8xYFUxOiD7K0MoY14gcGUxYT8xYFUxOfzJOEYkbmMoa139UijtLB3vKiTxNBfyLr56JSvuUlUxb1kuai3MBiwIaVEmYTQCOkHvaDcOQFwnbFcCaT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uPTQPKz05TB8ZZk=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3PTzuNDEZcigAaVX3PWoPNDDuKygxPU=3bjzuNGIZcigxaVX3bmoPNGHuKykVPU=4UjzuNUYZcikVaVX4UmoPNUXuKxsAPU=qPTzuJzEZchsAaVXqPWoPJzDuKxswPU=qbTzuJ2EZchswaVXqbWoPJ2DuKx8VPU=uUjzuK0YZch8VaVXuUmoPK0XuKx7uPU=uKzzuKx8Zch7uaVXuK2oPKx7uczEAPTEAPTEAPTEAPTEAPTMHMTIAQTEATGcASDEAPTEAP10AR0kAPTEpKzEPXzoHQVk2az0GQDMBSWEXRlk2RGHwLikOZSUmNVoOL0UNLxrqY2fySVk3aygkTDkESzclRFk0L1IrbyQLMSk4dUkzQyAzbC=2PyEhPVsOQyAvdjUDQzrySV05bCfqYCklTyUWdV0zXTQgVkIZSWEXX2=vbGIRciAyPm=uQVzwbWQWTDT3LiUlSlzvbSkkciISbFUHUWYWbVo0cDwyQhsALlY0VD0sXzUkTDchYFLxQykSciQCPj8LX2TySCAKSikMPVP4YmIzaj0SNTkzcTISJ1rwbj3uRFnwSj80M2XvbFv4MiUmTSMXVWMYb2UkYST2bTbwYlv0aikgaSIiM2AKNCH1ayczdkICcVIgLyE2MjwSaC=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vah7uZmAOQznqTSETT1cSUjYNSj4UZDb3VTkhTjsnXmguVjsRQVEGTV0YMVUmY0LySDYBdCARLUj4QiARRVkAUGYmTljxZEb1Pjk4ZUAJTGUtVWoLNDUvMx8QSiQWX0YrPj8HUGMjYTkCTWIMTjYLMmcJPVwKQj0wdVcQR2kFLzINQlMEJ0oFamoGQWk1UzYmY1csb1kUNTIyZEQ0cjo4ZUgnLCIHPT85bEERRUoJT2YoRUUKXTUgVkAGRUQDQzgPX0UXRycFXiYDX2ALbTcEMjIVaicLRikRblfzQUoMMEL2Qz0FTkcFZlYmUFQlTkQXaj0QLCUMTSAqVkoHdlgJQ14MU1gtQUcDZkURQSAmUDPxQzYkc0DxMGQmUjQPZ0grQlcxLEMELjXvSWUjYUEtdloFciEYVVUMVjUuR2cEdGgGX0Y0YVUFQzYoRE=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vYzz1NTH4MT0qLicJSzcpcSEObigwPkIUQGMqSkIkZETqSSAZYEHvYlv1MygLa0IqdTc4bTsVaSkLRUYNY2D3PSgmTzcISUkSMmT2Q1fqdTsZT1MGZ1ULYUQBMlgXPUj2TlcRMTz1NDUodCUhRGkBTVwTR0UubjkmZmg3bTEGTiApbSgCNEUxU1UUXljvJygJUTUYPlU0bD4MUVMMYScLMDoLPiEBdj0PdiTzUUo5SDoPY2MQNFsXcWEgNEERMz0TQWcnUGLxdGAzaCYrRUgMQB81czsOQ1s1QmopZjEUXjsZYl8wMGkNZVs4MTTxU104JyQIZjbxcTgFTWI2aUUKZSHvbG=2JyApQmkHZEYsZmMrZEAPP1M5dSH0bmUZSmgwLiEqcjf3L2T1TTghRTojUDUlZmkHbVIHQVQtY0LxPTgJclYGbGMqRDoVUDYmUFwlQzUNb0U0TjgHZl0oTyUAajcQQEHqYUgHQjEHbDQTSzcNbDY2XjMSaSMUZlwjQDw5R0IQdjcmNF0XMzktRzw3Y2gydF0ZcFQ5Ry=3bUQsQ1ENQ0M2TkczRDwUXzgJSB82TTMVZyYkVDUmcWQSJyf3aUQRZTUicz43YGLzdTcjbDcTKz4lSjoRQzICLFoNK10LSiDwc0YwZWkFQCUsP1Urdj7uT2IOUjMqb0YMZj8lTjUXQWYPS1gGRjr3Y2gXTUIRMEE3Sz7yZ10DdiQ5RhsSc0MHdTkRQD70YzURREIiY1HydSTvXTUAPSb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LC=xMyMiYFEhYCH4My=1MSYgMSX1NCH3NCbvYif1NVT7Kz0jMS3MBiwPbl8eQlwgYy3wOB8Pbl8eQlwgYy3MBiwIaVEmYUQxXV4ySV8jYS3wOB8IaVEmYUQxXV4ySV8jYS3MBiwSYVErT1UxZVErOlQ2cDY1OWAmb0HvZl0VYWoYYhsnKzQNMTETMjn2cWE3L1LwSEAOPj0QXjkGbiIXNF4EU2kuRDMrVlESUVkqMDr4OB8SYVErT1UxZVErOfzJOEAxZV4zT1UzOi=7K0AxZV4zT1UzOfzJOFIHXV4jU2IocFT9LSvuXjggalQWblkzYS3MBiwycGIPXWMyU18xYC3wLiLzMSX7K2MzbkAgb2MWa2IjOfzJOEQoaVUScFEsbEIkb2AuamMkOivuUFksYUMzXV0vTlUybF8tb1T9CPn7UFksYUMzXV0vTlUycVwzOivuUFksYUMzXV0vTlUycVwzOfzJODggb1gDXWQgOivuRFEyZDQgcFD9CPn7UFksYUMzbi37K0QoaVUScGH9CPn7P1UxcDQgcFD9OB8CYWIzQFEzXS3MBiwScFEsbEIkb2UrcC3sLSvuT2QgaWARYWM0aG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width:2480;height:2480;visibility:hidden">
              <v:imagedata r:id="rId8" o:title="tt_scale"/>
            </v:shape>
            <v:shape id="_x0000_s1042" type="#_x0000_t75" style="position:absolute;width:2480;height:2480;visibility:visible">
              <v:imagedata r:id="rId9" o:title="AtomizationImage" chromakey="white"/>
            </v:shape>
            <v:shape id="_x0000_s1043" type="#_x0000_t75" style="position:absolute;width:2480;height:2480;visibility:hidden">
              <v:imagedata r:id="rId10" o:title="F5AD68E022AF" chromakey="white"/>
            </v:shape>
            <v:shape id="_x0000_s1044" type="#_x0000_t75" style="position:absolute;width:240;height:240;visibility:hidden">
              <v:imagedata r:id="rId11" o:title="5F675D276652" chromakey="white"/>
            </v:shape>
            <v:shape id="_x0000_s1045" type="#_x0000_t75" style="position:absolute;width:2480;height:2480;visibility:hidden">
              <v:imagedata r:id="rId8" o:title="tt_scale" chromakey="white"/>
            </v:shape>
            <v:shape id="_x0000_s1046" type="#_x0000_t75" style="position:absolute;width:2480;height:2480;visibility:hidden">
              <v:imagedata r:id="rId9" o:title="AtomizationImage" chromakey="white"/>
            </v:shape>
          </v:group>
        </w:pict>
      </w:r>
      <w:r w:rsidR="004076EE" w:rsidRPr="00905854">
        <w:rPr>
          <w:rFonts w:ascii="仿宋_GB2312" w:eastAsia="仿宋_GB2312" w:hint="eastAsia"/>
          <w:b/>
          <w:szCs w:val="21"/>
        </w:rPr>
        <w:t>乙方：西部证券股份有限公司</w:t>
      </w:r>
    </w:p>
    <w:p w:rsidR="00C1690B" w:rsidRPr="00905854" w:rsidRDefault="00C1690B" w:rsidP="00174CFD">
      <w:pPr>
        <w:spacing w:line="440" w:lineRule="exact"/>
        <w:rPr>
          <w:rFonts w:ascii="仿宋_GB2312" w:eastAsia="仿宋_GB2312"/>
          <w:b/>
          <w:szCs w:val="21"/>
        </w:rPr>
      </w:pPr>
    </w:p>
    <w:p w:rsidR="00B970CF" w:rsidRPr="00795377" w:rsidRDefault="00B970CF" w:rsidP="00174CFD">
      <w:pPr>
        <w:spacing w:line="440" w:lineRule="exact"/>
        <w:jc w:val="center"/>
        <w:rPr>
          <w:rFonts w:ascii="仿宋_GB2312" w:eastAsia="仿宋_GB2312"/>
          <w:b/>
          <w:szCs w:val="21"/>
        </w:rPr>
      </w:pPr>
    </w:p>
    <w:p w:rsidR="00584B40" w:rsidRPr="00905854" w:rsidRDefault="00B970CF" w:rsidP="004D5961">
      <w:pPr>
        <w:spacing w:line="440" w:lineRule="exact"/>
        <w:ind w:firstLineChars="200" w:firstLine="420"/>
        <w:rPr>
          <w:rFonts w:ascii="仿宋_GB2312" w:eastAsia="仿宋_GB2312" w:hAnsi="宋体"/>
          <w:szCs w:val="21"/>
        </w:rPr>
      </w:pPr>
      <w:r w:rsidRPr="00795377">
        <w:rPr>
          <w:rFonts w:ascii="仿宋_GB2312" w:eastAsia="仿宋_GB2312" w:hAnsi="宋体" w:hint="eastAsia"/>
          <w:szCs w:val="21"/>
        </w:rPr>
        <w:t>甲、乙双方本着平等互利的原则，就甲方开通西部证券</w:t>
      </w:r>
      <w:r w:rsidR="009F1404">
        <w:rPr>
          <w:rFonts w:ascii="仿宋_GB2312" w:eastAsia="仿宋_GB2312" w:hAnsi="宋体" w:hint="eastAsia"/>
          <w:szCs w:val="21"/>
        </w:rPr>
        <w:t>客户</w:t>
      </w:r>
      <w:r w:rsidR="00A01ADC" w:rsidRPr="00795377">
        <w:rPr>
          <w:rFonts w:ascii="仿宋_GB2312" w:eastAsia="仿宋_GB2312" w:hAnsi="宋体" w:hint="eastAsia"/>
          <w:szCs w:val="21"/>
        </w:rPr>
        <w:t>保证金余额</w:t>
      </w:r>
      <w:r w:rsidR="00EE79A8">
        <w:rPr>
          <w:rFonts w:ascii="仿宋_GB2312" w:eastAsia="仿宋_GB2312" w:hAnsi="宋体" w:hint="eastAsia"/>
          <w:szCs w:val="21"/>
        </w:rPr>
        <w:t>理财</w:t>
      </w:r>
      <w:r w:rsidR="00A01ADC" w:rsidRPr="00795377">
        <w:rPr>
          <w:rFonts w:ascii="仿宋_GB2312" w:eastAsia="仿宋_GB2312" w:hAnsi="宋体" w:hint="eastAsia"/>
          <w:szCs w:val="21"/>
        </w:rPr>
        <w:t>服务</w:t>
      </w:r>
      <w:r w:rsidR="00EE79A8">
        <w:rPr>
          <w:rFonts w:ascii="仿宋_GB2312" w:eastAsia="仿宋_GB2312" w:hAnsi="宋体" w:hint="eastAsia"/>
          <w:szCs w:val="21"/>
        </w:rPr>
        <w:t>（以下简称“现金宝”）</w:t>
      </w:r>
      <w:r w:rsidR="00A01ADC" w:rsidRPr="00795377">
        <w:rPr>
          <w:rFonts w:ascii="仿宋_GB2312" w:eastAsia="仿宋_GB2312" w:hAnsi="宋体" w:hint="eastAsia"/>
          <w:szCs w:val="21"/>
        </w:rPr>
        <w:t>的相</w:t>
      </w:r>
      <w:r w:rsidR="00A01ADC" w:rsidRPr="00905854">
        <w:rPr>
          <w:rFonts w:ascii="仿宋_GB2312" w:eastAsia="仿宋_GB2312" w:hAnsi="宋体" w:hint="eastAsia"/>
          <w:szCs w:val="21"/>
        </w:rPr>
        <w:t>关事项在本协议项下进行约定，甲</w:t>
      </w:r>
      <w:r w:rsidR="0062044E" w:rsidRPr="00905854">
        <w:rPr>
          <w:rFonts w:ascii="仿宋_GB2312" w:eastAsia="仿宋_GB2312" w:hAnsi="宋体" w:hint="eastAsia"/>
          <w:szCs w:val="21"/>
        </w:rPr>
        <w:t>方</w:t>
      </w:r>
      <w:r w:rsidR="009F1404">
        <w:rPr>
          <w:rFonts w:ascii="仿宋_GB2312" w:eastAsia="仿宋_GB2312" w:hAnsi="宋体" w:hint="eastAsia"/>
          <w:szCs w:val="21"/>
        </w:rPr>
        <w:t>同意</w:t>
      </w:r>
      <w:r w:rsidR="00A01ADC" w:rsidRPr="00905854">
        <w:rPr>
          <w:rFonts w:ascii="仿宋_GB2312" w:eastAsia="仿宋_GB2312" w:hAnsi="宋体" w:hint="eastAsia"/>
          <w:szCs w:val="21"/>
        </w:rPr>
        <w:t>签署本协议，视为</w:t>
      </w:r>
      <w:r w:rsidR="003F3041" w:rsidRPr="00905854">
        <w:rPr>
          <w:rFonts w:ascii="仿宋_GB2312" w:eastAsia="仿宋_GB2312" w:hint="eastAsia"/>
          <w:szCs w:val="21"/>
        </w:rPr>
        <w:t>接受</w:t>
      </w:r>
      <w:r w:rsidR="009F1404">
        <w:rPr>
          <w:rFonts w:ascii="仿宋_GB2312" w:eastAsia="仿宋_GB2312" w:hint="eastAsia"/>
          <w:szCs w:val="21"/>
        </w:rPr>
        <w:t>协议全部约定内容以及</w:t>
      </w:r>
      <w:r w:rsidR="00D76AF1" w:rsidRPr="00905854">
        <w:rPr>
          <w:rFonts w:ascii="仿宋_GB2312" w:eastAsia="仿宋_GB2312" w:hint="eastAsia"/>
          <w:szCs w:val="21"/>
        </w:rPr>
        <w:t>有关的各项规则。在</w:t>
      </w:r>
      <w:r w:rsidR="009F1404">
        <w:rPr>
          <w:rFonts w:ascii="仿宋_GB2312" w:eastAsia="仿宋_GB2312" w:hint="eastAsia"/>
          <w:szCs w:val="21"/>
        </w:rPr>
        <w:t>签署协议</w:t>
      </w:r>
      <w:r w:rsidR="00BB2965" w:rsidRPr="00905854">
        <w:rPr>
          <w:rFonts w:ascii="仿宋_GB2312" w:eastAsia="仿宋_GB2312" w:hint="eastAsia"/>
          <w:szCs w:val="21"/>
        </w:rPr>
        <w:t>前，请</w:t>
      </w:r>
      <w:r w:rsidR="00A01ADC" w:rsidRPr="00905854">
        <w:rPr>
          <w:rFonts w:ascii="仿宋_GB2312" w:eastAsia="仿宋_GB2312" w:hint="eastAsia"/>
          <w:szCs w:val="21"/>
        </w:rPr>
        <w:t>甲方</w:t>
      </w:r>
      <w:r w:rsidR="00D76AF1" w:rsidRPr="00905854">
        <w:rPr>
          <w:rFonts w:ascii="仿宋_GB2312" w:eastAsia="仿宋_GB2312" w:hint="eastAsia"/>
          <w:szCs w:val="21"/>
        </w:rPr>
        <w:t>仔细阅读本协议的全部内容。</w:t>
      </w:r>
    </w:p>
    <w:p w:rsidR="00D05768" w:rsidRPr="00905854" w:rsidRDefault="00D05768" w:rsidP="00174CFD">
      <w:pPr>
        <w:spacing w:line="440" w:lineRule="exact"/>
        <w:ind w:firstLineChars="200" w:firstLine="420"/>
        <w:rPr>
          <w:rFonts w:ascii="仿宋_GB2312" w:eastAsia="仿宋_GB2312"/>
          <w:szCs w:val="21"/>
        </w:rPr>
      </w:pPr>
    </w:p>
    <w:p w:rsidR="00A72BCE" w:rsidRPr="00905854" w:rsidRDefault="00A72BCE"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第一条</w:t>
      </w:r>
      <w:r w:rsidR="00D05768" w:rsidRPr="00905854">
        <w:rPr>
          <w:rFonts w:ascii="仿宋_GB2312" w:eastAsia="仿宋_GB2312" w:hint="eastAsia"/>
          <w:szCs w:val="21"/>
        </w:rPr>
        <w:t xml:space="preserve"> 释义</w:t>
      </w:r>
    </w:p>
    <w:p w:rsidR="00A72BCE" w:rsidRPr="00905854" w:rsidRDefault="00A72BCE"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1</w:t>
      </w:r>
      <w:r w:rsidR="003C44D3" w:rsidRPr="00905854">
        <w:rPr>
          <w:rFonts w:ascii="仿宋_GB2312" w:eastAsia="仿宋_GB2312" w:hint="eastAsia"/>
          <w:szCs w:val="21"/>
        </w:rPr>
        <w:t>、</w:t>
      </w:r>
      <w:r w:rsidR="00361928">
        <w:rPr>
          <w:rFonts w:ascii="仿宋_GB2312" w:eastAsia="仿宋_GB2312" w:hint="eastAsia"/>
          <w:szCs w:val="21"/>
        </w:rPr>
        <w:t>现金宝</w:t>
      </w:r>
      <w:r w:rsidRPr="00905854">
        <w:rPr>
          <w:rFonts w:ascii="仿宋_GB2312" w:eastAsia="仿宋_GB2312" w:hint="eastAsia"/>
          <w:szCs w:val="21"/>
        </w:rPr>
        <w:t>：指</w:t>
      </w:r>
      <w:r w:rsidR="00801E0C" w:rsidRPr="00905854">
        <w:rPr>
          <w:rFonts w:ascii="仿宋_GB2312" w:eastAsia="仿宋_GB2312" w:hint="eastAsia"/>
          <w:szCs w:val="21"/>
        </w:rPr>
        <w:t>乙方</w:t>
      </w:r>
      <w:r w:rsidR="00EE79A8">
        <w:rPr>
          <w:rFonts w:ascii="仿宋_GB2312" w:eastAsia="仿宋_GB2312" w:hint="eastAsia"/>
          <w:szCs w:val="21"/>
        </w:rPr>
        <w:t>与参与代销的</w:t>
      </w:r>
      <w:r w:rsidRPr="00905854">
        <w:rPr>
          <w:rFonts w:ascii="仿宋_GB2312" w:eastAsia="仿宋_GB2312" w:hint="eastAsia"/>
          <w:szCs w:val="21"/>
        </w:rPr>
        <w:t>基金公司合作为</w:t>
      </w:r>
      <w:r w:rsidR="00B970CF" w:rsidRPr="00905854">
        <w:rPr>
          <w:rFonts w:ascii="仿宋_GB2312" w:eastAsia="仿宋_GB2312" w:hint="eastAsia"/>
          <w:szCs w:val="21"/>
        </w:rPr>
        <w:t>甲方</w:t>
      </w:r>
      <w:r w:rsidRPr="00905854">
        <w:rPr>
          <w:rFonts w:ascii="仿宋_GB2312" w:eastAsia="仿宋_GB2312" w:hint="eastAsia"/>
          <w:szCs w:val="21"/>
        </w:rPr>
        <w:t>提供的</w:t>
      </w:r>
      <w:r w:rsidR="00A01ADC" w:rsidRPr="00905854">
        <w:rPr>
          <w:rFonts w:ascii="仿宋_GB2312" w:eastAsia="仿宋_GB2312" w:hint="eastAsia"/>
          <w:szCs w:val="21"/>
        </w:rPr>
        <w:t>账户保证金</w:t>
      </w:r>
      <w:r w:rsidRPr="00905854">
        <w:rPr>
          <w:rFonts w:ascii="仿宋_GB2312" w:eastAsia="仿宋_GB2312" w:hint="eastAsia"/>
          <w:szCs w:val="21"/>
        </w:rPr>
        <w:t>余额理财服务，</w:t>
      </w:r>
      <w:r w:rsidR="002D6A7F">
        <w:rPr>
          <w:rFonts w:ascii="仿宋_GB2312" w:eastAsia="仿宋_GB2312" w:hint="eastAsia"/>
          <w:szCs w:val="21"/>
        </w:rPr>
        <w:t>该服务旨在</w:t>
      </w:r>
      <w:r w:rsidRPr="00905854">
        <w:rPr>
          <w:rFonts w:ascii="仿宋_GB2312" w:eastAsia="仿宋_GB2312" w:hint="eastAsia"/>
          <w:szCs w:val="21"/>
        </w:rPr>
        <w:t>为客户实现</w:t>
      </w:r>
      <w:r w:rsidR="0039246A">
        <w:rPr>
          <w:rFonts w:ascii="仿宋_GB2312" w:eastAsia="仿宋_GB2312" w:hint="eastAsia"/>
          <w:szCs w:val="21"/>
        </w:rPr>
        <w:t>保证金余额参与</w:t>
      </w:r>
      <w:r w:rsidR="009F1404" w:rsidRPr="009F1404">
        <w:rPr>
          <w:rFonts w:ascii="仿宋_GB2312" w:eastAsia="仿宋_GB2312" w:hint="eastAsia"/>
          <w:b/>
          <w:szCs w:val="21"/>
        </w:rPr>
        <w:t>特定</w:t>
      </w:r>
      <w:r w:rsidRPr="00785FB1">
        <w:rPr>
          <w:rFonts w:ascii="仿宋_GB2312" w:eastAsia="仿宋_GB2312" w:hint="eastAsia"/>
          <w:b/>
          <w:szCs w:val="21"/>
        </w:rPr>
        <w:t>货币</w:t>
      </w:r>
      <w:r w:rsidR="00361928" w:rsidRPr="00785FB1">
        <w:rPr>
          <w:rFonts w:ascii="仿宋_GB2312" w:eastAsia="仿宋_GB2312" w:hint="eastAsia"/>
          <w:b/>
          <w:szCs w:val="21"/>
        </w:rPr>
        <w:t>市场</w:t>
      </w:r>
      <w:r w:rsidRPr="00785FB1">
        <w:rPr>
          <w:rFonts w:ascii="仿宋_GB2312" w:eastAsia="仿宋_GB2312" w:hint="eastAsia"/>
          <w:b/>
          <w:szCs w:val="21"/>
        </w:rPr>
        <w:t>基金</w:t>
      </w:r>
      <w:r w:rsidR="0039246A" w:rsidRPr="00785FB1">
        <w:rPr>
          <w:rFonts w:ascii="仿宋_GB2312" w:eastAsia="仿宋_GB2312" w:hint="eastAsia"/>
          <w:b/>
          <w:szCs w:val="21"/>
        </w:rPr>
        <w:t>的自动申购、赎回</w:t>
      </w:r>
      <w:r w:rsidRPr="00785FB1">
        <w:rPr>
          <w:rFonts w:ascii="仿宋_GB2312" w:eastAsia="仿宋_GB2312" w:hint="eastAsia"/>
          <w:b/>
          <w:szCs w:val="21"/>
        </w:rPr>
        <w:t>功能</w:t>
      </w:r>
      <w:r w:rsidRPr="00905854">
        <w:rPr>
          <w:rFonts w:ascii="仿宋_GB2312" w:eastAsia="仿宋_GB2312" w:hint="eastAsia"/>
          <w:szCs w:val="21"/>
        </w:rPr>
        <w:t>。</w:t>
      </w:r>
      <w:r w:rsidR="0039246A" w:rsidRPr="00785FB1">
        <w:rPr>
          <w:rFonts w:ascii="仿宋_GB2312" w:eastAsia="仿宋_GB2312" w:hint="eastAsia"/>
          <w:b/>
          <w:szCs w:val="21"/>
        </w:rPr>
        <w:t>即甲方实际参与产品为乙方已代销的货币市场基金</w:t>
      </w:r>
      <w:r w:rsidR="0039246A">
        <w:rPr>
          <w:rFonts w:ascii="仿宋_GB2312" w:eastAsia="仿宋_GB2312" w:hint="eastAsia"/>
          <w:szCs w:val="21"/>
        </w:rPr>
        <w:t>。所</w:t>
      </w:r>
      <w:r w:rsidR="00361928">
        <w:rPr>
          <w:rFonts w:ascii="仿宋_GB2312" w:eastAsia="仿宋_GB2312" w:hint="eastAsia"/>
          <w:szCs w:val="21"/>
        </w:rPr>
        <w:t>对应的每一只</w:t>
      </w:r>
      <w:r w:rsidR="0039246A">
        <w:rPr>
          <w:rFonts w:ascii="仿宋_GB2312" w:eastAsia="仿宋_GB2312" w:hint="eastAsia"/>
          <w:szCs w:val="21"/>
        </w:rPr>
        <w:t>货币市场</w:t>
      </w:r>
      <w:r w:rsidR="00361928">
        <w:rPr>
          <w:rFonts w:ascii="仿宋_GB2312" w:eastAsia="仿宋_GB2312" w:hint="eastAsia"/>
          <w:szCs w:val="21"/>
        </w:rPr>
        <w:t>基金以</w:t>
      </w:r>
      <w:r w:rsidR="0039246A">
        <w:rPr>
          <w:rFonts w:ascii="仿宋_GB2312" w:eastAsia="仿宋_GB2312" w:hint="eastAsia"/>
          <w:szCs w:val="21"/>
        </w:rPr>
        <w:t>其管理人公布的</w:t>
      </w:r>
      <w:r w:rsidR="00361928">
        <w:rPr>
          <w:rFonts w:ascii="仿宋_GB2312" w:eastAsia="仿宋_GB2312" w:hint="eastAsia"/>
          <w:szCs w:val="21"/>
        </w:rPr>
        <w:t>法律文件</w:t>
      </w:r>
      <w:r w:rsidR="0039246A">
        <w:rPr>
          <w:rFonts w:ascii="仿宋_GB2312" w:eastAsia="仿宋_GB2312" w:hint="eastAsia"/>
          <w:szCs w:val="21"/>
        </w:rPr>
        <w:t>内容</w:t>
      </w:r>
      <w:r w:rsidR="00361928">
        <w:rPr>
          <w:rFonts w:ascii="仿宋_GB2312" w:eastAsia="仿宋_GB2312" w:hint="eastAsia"/>
          <w:szCs w:val="21"/>
        </w:rPr>
        <w:t>为准，合作基金公司</w:t>
      </w:r>
      <w:r w:rsidR="0039246A">
        <w:rPr>
          <w:rFonts w:ascii="仿宋_GB2312" w:eastAsia="仿宋_GB2312" w:hint="eastAsia"/>
          <w:szCs w:val="21"/>
        </w:rPr>
        <w:t>即相应基金产品的基金管理人</w:t>
      </w:r>
      <w:r w:rsidR="00361928">
        <w:rPr>
          <w:rFonts w:ascii="仿宋_GB2312" w:eastAsia="仿宋_GB2312" w:hint="eastAsia"/>
          <w:szCs w:val="21"/>
        </w:rPr>
        <w:t>。</w:t>
      </w:r>
    </w:p>
    <w:p w:rsidR="00A72BCE" w:rsidRPr="00905854" w:rsidRDefault="00361928" w:rsidP="00174CFD">
      <w:pPr>
        <w:spacing w:line="440" w:lineRule="exact"/>
        <w:ind w:firstLineChars="200" w:firstLine="420"/>
        <w:rPr>
          <w:rFonts w:ascii="仿宋_GB2312" w:eastAsia="仿宋_GB2312"/>
          <w:szCs w:val="21"/>
        </w:rPr>
      </w:pPr>
      <w:r>
        <w:rPr>
          <w:rFonts w:ascii="仿宋_GB2312" w:eastAsia="仿宋_GB2312" w:hint="eastAsia"/>
          <w:szCs w:val="21"/>
        </w:rPr>
        <w:t>2</w:t>
      </w:r>
      <w:r w:rsidR="003C44D3" w:rsidRPr="00905854">
        <w:rPr>
          <w:rFonts w:ascii="仿宋_GB2312" w:eastAsia="仿宋_GB2312" w:hint="eastAsia"/>
          <w:szCs w:val="21"/>
        </w:rPr>
        <w:t>、</w:t>
      </w:r>
      <w:r w:rsidR="00B970CF" w:rsidRPr="00905854">
        <w:rPr>
          <w:rFonts w:ascii="仿宋_GB2312" w:eastAsia="仿宋_GB2312" w:hint="eastAsia"/>
          <w:szCs w:val="21"/>
        </w:rPr>
        <w:t>甲方</w:t>
      </w:r>
      <w:r w:rsidR="00B96978" w:rsidRPr="00905854">
        <w:rPr>
          <w:rFonts w:ascii="仿宋_GB2312" w:eastAsia="仿宋_GB2312" w:hint="eastAsia"/>
          <w:szCs w:val="21"/>
        </w:rPr>
        <w:t>：</w:t>
      </w:r>
      <w:r w:rsidR="009515A7" w:rsidRPr="00905854">
        <w:rPr>
          <w:rFonts w:ascii="仿宋_GB2312" w:eastAsia="仿宋_GB2312" w:hint="eastAsia"/>
          <w:szCs w:val="21"/>
        </w:rPr>
        <w:t>指在</w:t>
      </w:r>
      <w:r w:rsidR="00801E0C" w:rsidRPr="00905854">
        <w:rPr>
          <w:rFonts w:ascii="仿宋_GB2312" w:eastAsia="仿宋_GB2312" w:hint="eastAsia"/>
          <w:szCs w:val="21"/>
        </w:rPr>
        <w:t>乙方</w:t>
      </w:r>
      <w:r w:rsidR="009515A7" w:rsidRPr="00905854">
        <w:rPr>
          <w:rFonts w:ascii="仿宋_GB2312" w:eastAsia="仿宋_GB2312" w:hint="eastAsia"/>
          <w:szCs w:val="21"/>
        </w:rPr>
        <w:t>开立</w:t>
      </w:r>
      <w:r w:rsidR="00A72BCE" w:rsidRPr="00905854">
        <w:rPr>
          <w:rFonts w:ascii="仿宋_GB2312" w:eastAsia="仿宋_GB2312" w:hint="eastAsia"/>
          <w:szCs w:val="21"/>
        </w:rPr>
        <w:t>账户的自然人、机构、产品。</w:t>
      </w:r>
    </w:p>
    <w:p w:rsidR="00B96978" w:rsidRPr="00905854" w:rsidRDefault="00361928" w:rsidP="00174CFD">
      <w:pPr>
        <w:spacing w:line="440" w:lineRule="exact"/>
        <w:ind w:firstLineChars="200" w:firstLine="420"/>
        <w:rPr>
          <w:rFonts w:ascii="仿宋_GB2312" w:eastAsia="仿宋_GB2312"/>
          <w:szCs w:val="21"/>
        </w:rPr>
      </w:pPr>
      <w:r>
        <w:rPr>
          <w:rFonts w:ascii="仿宋_GB2312" w:eastAsia="仿宋_GB2312" w:hint="eastAsia"/>
          <w:szCs w:val="21"/>
        </w:rPr>
        <w:t>3</w:t>
      </w:r>
      <w:r w:rsidR="00B96978" w:rsidRPr="00905854">
        <w:rPr>
          <w:rFonts w:ascii="仿宋_GB2312" w:eastAsia="仿宋_GB2312" w:hint="eastAsia"/>
          <w:szCs w:val="21"/>
        </w:rPr>
        <w:t>、</w:t>
      </w:r>
      <w:r w:rsidR="00A01ADC" w:rsidRPr="00905854">
        <w:rPr>
          <w:rFonts w:ascii="仿宋_GB2312" w:eastAsia="仿宋_GB2312" w:hint="eastAsia"/>
          <w:szCs w:val="21"/>
        </w:rPr>
        <w:t>自动</w:t>
      </w:r>
      <w:r w:rsidR="00A72BCE" w:rsidRPr="00905854">
        <w:rPr>
          <w:rFonts w:ascii="仿宋_GB2312" w:eastAsia="仿宋_GB2312" w:hint="eastAsia"/>
          <w:szCs w:val="21"/>
        </w:rPr>
        <w:t>申购：是定期</w:t>
      </w:r>
      <w:proofErr w:type="gramStart"/>
      <w:r w:rsidR="00A72BCE" w:rsidRPr="00905854">
        <w:rPr>
          <w:rFonts w:ascii="仿宋_GB2312" w:eastAsia="仿宋_GB2312" w:hint="eastAsia"/>
          <w:szCs w:val="21"/>
        </w:rPr>
        <w:t>不</w:t>
      </w:r>
      <w:proofErr w:type="gramEnd"/>
      <w:r w:rsidR="00A72BCE" w:rsidRPr="00905854">
        <w:rPr>
          <w:rFonts w:ascii="仿宋_GB2312" w:eastAsia="仿宋_GB2312" w:hint="eastAsia"/>
          <w:szCs w:val="21"/>
        </w:rPr>
        <w:t>定额申购业务的一种，在本协议中是指</w:t>
      </w:r>
      <w:r w:rsidR="00801E0C" w:rsidRPr="00905854">
        <w:rPr>
          <w:rFonts w:ascii="仿宋_GB2312" w:eastAsia="仿宋_GB2312" w:hint="eastAsia"/>
          <w:szCs w:val="21"/>
        </w:rPr>
        <w:t>乙方</w:t>
      </w:r>
      <w:r w:rsidR="00A72BCE" w:rsidRPr="00905854">
        <w:rPr>
          <w:rFonts w:ascii="仿宋_GB2312" w:eastAsia="仿宋_GB2312" w:hint="eastAsia"/>
          <w:szCs w:val="21"/>
        </w:rPr>
        <w:t>根据</w:t>
      </w:r>
      <w:r w:rsidR="00B970CF" w:rsidRPr="00905854">
        <w:rPr>
          <w:rFonts w:ascii="仿宋_GB2312" w:eastAsia="仿宋_GB2312" w:hint="eastAsia"/>
          <w:szCs w:val="21"/>
        </w:rPr>
        <w:t>甲方</w:t>
      </w:r>
      <w:r w:rsidR="00A01ADC" w:rsidRPr="00905854">
        <w:rPr>
          <w:rFonts w:ascii="仿宋_GB2312" w:eastAsia="仿宋_GB2312" w:hint="eastAsia"/>
          <w:szCs w:val="21"/>
        </w:rPr>
        <w:t>设定的</w:t>
      </w:r>
      <w:r w:rsidR="00A72BCE" w:rsidRPr="00905854">
        <w:rPr>
          <w:rFonts w:ascii="仿宋_GB2312" w:eastAsia="仿宋_GB2312" w:hint="eastAsia"/>
          <w:szCs w:val="21"/>
        </w:rPr>
        <w:t>账户留存金额，定期向</w:t>
      </w:r>
      <w:r w:rsidR="00B970CF" w:rsidRPr="00905854">
        <w:rPr>
          <w:rFonts w:ascii="仿宋_GB2312" w:eastAsia="仿宋_GB2312" w:hint="eastAsia"/>
          <w:szCs w:val="21"/>
        </w:rPr>
        <w:t>甲方</w:t>
      </w:r>
      <w:r w:rsidR="00A72BCE" w:rsidRPr="00905854">
        <w:rPr>
          <w:rFonts w:ascii="仿宋_GB2312" w:eastAsia="仿宋_GB2312" w:hint="eastAsia"/>
          <w:szCs w:val="21"/>
        </w:rPr>
        <w:t>账户触发扣款指令，从</w:t>
      </w:r>
      <w:r w:rsidR="00B970CF" w:rsidRPr="00905854">
        <w:rPr>
          <w:rFonts w:ascii="仿宋_GB2312" w:eastAsia="仿宋_GB2312" w:hint="eastAsia"/>
          <w:szCs w:val="21"/>
        </w:rPr>
        <w:t>甲方</w:t>
      </w:r>
      <w:r w:rsidR="00A72BCE" w:rsidRPr="00905854">
        <w:rPr>
          <w:rFonts w:ascii="仿宋_GB2312" w:eastAsia="仿宋_GB2312" w:hint="eastAsia"/>
          <w:szCs w:val="21"/>
        </w:rPr>
        <w:t>账户余额中扣取超出留存金额的款项，并将扣取款项自动为</w:t>
      </w:r>
      <w:r w:rsidR="00B970CF" w:rsidRPr="00905854">
        <w:rPr>
          <w:rFonts w:ascii="仿宋_GB2312" w:eastAsia="仿宋_GB2312" w:hint="eastAsia"/>
          <w:szCs w:val="21"/>
        </w:rPr>
        <w:t>甲方</w:t>
      </w:r>
      <w:r w:rsidR="00A72BCE" w:rsidRPr="00905854">
        <w:rPr>
          <w:rFonts w:ascii="仿宋_GB2312" w:eastAsia="仿宋_GB2312" w:hint="eastAsia"/>
          <w:szCs w:val="21"/>
        </w:rPr>
        <w:t>办理不同金额的</w:t>
      </w:r>
      <w:r>
        <w:rPr>
          <w:rFonts w:ascii="仿宋_GB2312" w:eastAsia="仿宋_GB2312" w:hint="eastAsia"/>
          <w:szCs w:val="21"/>
        </w:rPr>
        <w:t>现金宝</w:t>
      </w:r>
      <w:r w:rsidR="00A72BCE" w:rsidRPr="00905854">
        <w:rPr>
          <w:rFonts w:ascii="仿宋_GB2312" w:eastAsia="仿宋_GB2312" w:hint="eastAsia"/>
          <w:szCs w:val="21"/>
        </w:rPr>
        <w:t>申购申请的一种业务。扣款周期为每个</w:t>
      </w:r>
      <w:r w:rsidR="00A01ADC" w:rsidRPr="00905854">
        <w:rPr>
          <w:rFonts w:ascii="仿宋_GB2312" w:eastAsia="仿宋_GB2312" w:hint="eastAsia"/>
          <w:szCs w:val="21"/>
        </w:rPr>
        <w:t>交易</w:t>
      </w:r>
      <w:r w:rsidR="00A72BCE" w:rsidRPr="00905854">
        <w:rPr>
          <w:rFonts w:ascii="仿宋_GB2312" w:eastAsia="仿宋_GB2312" w:hint="eastAsia"/>
          <w:szCs w:val="21"/>
        </w:rPr>
        <w:t>日一次。</w:t>
      </w:r>
    </w:p>
    <w:p w:rsidR="00B96978" w:rsidRPr="00905854" w:rsidRDefault="00361928" w:rsidP="00174CFD">
      <w:pPr>
        <w:spacing w:line="440" w:lineRule="exact"/>
        <w:ind w:firstLineChars="200" w:firstLine="420"/>
        <w:rPr>
          <w:rFonts w:ascii="仿宋_GB2312" w:eastAsia="仿宋_GB2312"/>
          <w:szCs w:val="21"/>
        </w:rPr>
      </w:pPr>
      <w:r>
        <w:rPr>
          <w:rFonts w:ascii="仿宋_GB2312" w:eastAsia="仿宋_GB2312" w:hint="eastAsia"/>
          <w:szCs w:val="21"/>
        </w:rPr>
        <w:t>4</w:t>
      </w:r>
      <w:r w:rsidR="00B96978" w:rsidRPr="00905854">
        <w:rPr>
          <w:rFonts w:ascii="仿宋_GB2312" w:eastAsia="仿宋_GB2312" w:hint="eastAsia"/>
          <w:szCs w:val="21"/>
        </w:rPr>
        <w:t>、</w:t>
      </w:r>
      <w:r w:rsidR="00A72BCE" w:rsidRPr="00905854">
        <w:rPr>
          <w:rFonts w:ascii="仿宋_GB2312" w:eastAsia="仿宋_GB2312" w:hint="eastAsia"/>
          <w:szCs w:val="21"/>
        </w:rPr>
        <w:t>留存金额：指</w:t>
      </w:r>
      <w:r w:rsidR="00B970CF" w:rsidRPr="00905854">
        <w:rPr>
          <w:rFonts w:ascii="仿宋_GB2312" w:eastAsia="仿宋_GB2312" w:hint="eastAsia"/>
          <w:szCs w:val="21"/>
        </w:rPr>
        <w:t>甲方</w:t>
      </w:r>
      <w:r w:rsidR="00A72BCE" w:rsidRPr="00905854">
        <w:rPr>
          <w:rFonts w:ascii="仿宋_GB2312" w:eastAsia="仿宋_GB2312" w:hint="eastAsia"/>
          <w:szCs w:val="21"/>
        </w:rPr>
        <w:t>在开通</w:t>
      </w:r>
      <w:r w:rsidR="002D6A7F">
        <w:rPr>
          <w:rFonts w:ascii="仿宋_GB2312" w:eastAsia="仿宋_GB2312" w:hint="eastAsia"/>
          <w:szCs w:val="21"/>
        </w:rPr>
        <w:t>现金宝</w:t>
      </w:r>
      <w:r w:rsidR="00A72BCE" w:rsidRPr="00905854">
        <w:rPr>
          <w:rFonts w:ascii="仿宋_GB2312" w:eastAsia="仿宋_GB2312" w:hint="eastAsia"/>
          <w:szCs w:val="21"/>
        </w:rPr>
        <w:t>申购时设置的阀值。当</w:t>
      </w:r>
      <w:r w:rsidR="00B970CF" w:rsidRPr="00905854">
        <w:rPr>
          <w:rFonts w:ascii="仿宋_GB2312" w:eastAsia="仿宋_GB2312" w:hint="eastAsia"/>
          <w:szCs w:val="21"/>
        </w:rPr>
        <w:t>甲方</w:t>
      </w:r>
      <w:r w:rsidR="00A72BCE" w:rsidRPr="00905854">
        <w:rPr>
          <w:rFonts w:ascii="仿宋_GB2312" w:eastAsia="仿宋_GB2312" w:hint="eastAsia"/>
          <w:szCs w:val="21"/>
        </w:rPr>
        <w:t>账户内的资金余额</w:t>
      </w:r>
      <w:proofErr w:type="gramStart"/>
      <w:r w:rsidR="00A72BCE" w:rsidRPr="00905854">
        <w:rPr>
          <w:rFonts w:ascii="仿宋_GB2312" w:eastAsia="仿宋_GB2312" w:hint="eastAsia"/>
          <w:szCs w:val="21"/>
        </w:rPr>
        <w:t>超过该阀值</w:t>
      </w:r>
      <w:proofErr w:type="gramEnd"/>
      <w:r w:rsidR="00A72BCE" w:rsidRPr="00905854">
        <w:rPr>
          <w:rFonts w:ascii="仿宋_GB2312" w:eastAsia="仿宋_GB2312" w:hint="eastAsia"/>
          <w:szCs w:val="21"/>
        </w:rPr>
        <w:t>时，超出部分款项将自动用于申购</w:t>
      </w:r>
      <w:r>
        <w:rPr>
          <w:rFonts w:ascii="仿宋_GB2312" w:eastAsia="仿宋_GB2312" w:hint="eastAsia"/>
          <w:szCs w:val="21"/>
        </w:rPr>
        <w:t>现金宝</w:t>
      </w:r>
      <w:r w:rsidR="00A72BCE" w:rsidRPr="00905854">
        <w:rPr>
          <w:rFonts w:ascii="仿宋_GB2312" w:eastAsia="仿宋_GB2312" w:hint="eastAsia"/>
          <w:szCs w:val="21"/>
        </w:rPr>
        <w:t>。</w:t>
      </w:r>
      <w:r w:rsidR="00B970CF" w:rsidRPr="00905854">
        <w:rPr>
          <w:rFonts w:ascii="仿宋_GB2312" w:eastAsia="仿宋_GB2312" w:hint="eastAsia"/>
          <w:szCs w:val="21"/>
        </w:rPr>
        <w:t>甲方</w:t>
      </w:r>
      <w:r w:rsidR="00A72BCE" w:rsidRPr="00905854">
        <w:rPr>
          <w:rFonts w:ascii="仿宋_GB2312" w:eastAsia="仿宋_GB2312" w:hint="eastAsia"/>
          <w:szCs w:val="21"/>
        </w:rPr>
        <w:t>可根据自己的需求进行选择设置留存金额。</w:t>
      </w:r>
    </w:p>
    <w:p w:rsidR="00B96978" w:rsidRPr="00905854" w:rsidRDefault="00361928" w:rsidP="00174CFD">
      <w:pPr>
        <w:spacing w:line="440" w:lineRule="exact"/>
        <w:ind w:firstLineChars="200" w:firstLine="420"/>
        <w:rPr>
          <w:rFonts w:ascii="仿宋_GB2312" w:eastAsia="仿宋_GB2312"/>
          <w:szCs w:val="21"/>
        </w:rPr>
      </w:pPr>
      <w:r>
        <w:rPr>
          <w:rFonts w:ascii="仿宋_GB2312" w:eastAsia="仿宋_GB2312" w:hint="eastAsia"/>
          <w:szCs w:val="21"/>
        </w:rPr>
        <w:lastRenderedPageBreak/>
        <w:t>5</w:t>
      </w:r>
      <w:r w:rsidR="00B96978" w:rsidRPr="00905854">
        <w:rPr>
          <w:rFonts w:ascii="仿宋_GB2312" w:eastAsia="仿宋_GB2312" w:hint="eastAsia"/>
          <w:szCs w:val="21"/>
        </w:rPr>
        <w:t>、T</w:t>
      </w:r>
      <w:r w:rsidR="00A72BCE" w:rsidRPr="00905854">
        <w:rPr>
          <w:rFonts w:ascii="仿宋_GB2312" w:eastAsia="仿宋_GB2312" w:hint="eastAsia"/>
          <w:szCs w:val="21"/>
        </w:rPr>
        <w:t>日：指基金合同约定的合作基金公司受理</w:t>
      </w:r>
      <w:r w:rsidR="00B970CF" w:rsidRPr="00905854">
        <w:rPr>
          <w:rFonts w:ascii="仿宋_GB2312" w:eastAsia="仿宋_GB2312" w:hint="eastAsia"/>
          <w:szCs w:val="21"/>
        </w:rPr>
        <w:t>甲方</w:t>
      </w:r>
      <w:r w:rsidR="00A72BCE" w:rsidRPr="00905854">
        <w:rPr>
          <w:rFonts w:ascii="仿宋_GB2312" w:eastAsia="仿宋_GB2312" w:hint="eastAsia"/>
          <w:szCs w:val="21"/>
        </w:rPr>
        <w:t>有效申请的</w:t>
      </w:r>
      <w:r w:rsidR="00A01ADC" w:rsidRPr="00905854">
        <w:rPr>
          <w:rFonts w:ascii="仿宋_GB2312" w:eastAsia="仿宋_GB2312" w:hint="eastAsia"/>
          <w:szCs w:val="21"/>
        </w:rPr>
        <w:t>交易</w:t>
      </w:r>
      <w:r w:rsidR="00A72BCE" w:rsidRPr="00905854">
        <w:rPr>
          <w:rFonts w:ascii="仿宋_GB2312" w:eastAsia="仿宋_GB2312" w:hint="eastAsia"/>
          <w:szCs w:val="21"/>
        </w:rPr>
        <w:t>日。</w:t>
      </w:r>
    </w:p>
    <w:p w:rsidR="00B96978" w:rsidRPr="00905854" w:rsidRDefault="00361928" w:rsidP="00174CFD">
      <w:pPr>
        <w:spacing w:line="440" w:lineRule="exact"/>
        <w:ind w:firstLineChars="200" w:firstLine="420"/>
        <w:rPr>
          <w:rFonts w:ascii="仿宋_GB2312" w:eastAsia="仿宋_GB2312"/>
          <w:szCs w:val="21"/>
        </w:rPr>
      </w:pPr>
      <w:r>
        <w:rPr>
          <w:rFonts w:ascii="仿宋_GB2312" w:eastAsia="仿宋_GB2312" w:hint="eastAsia"/>
          <w:szCs w:val="21"/>
        </w:rPr>
        <w:t>6</w:t>
      </w:r>
      <w:r w:rsidR="00B96978" w:rsidRPr="00905854">
        <w:rPr>
          <w:rFonts w:ascii="仿宋_GB2312" w:eastAsia="仿宋_GB2312" w:hint="eastAsia"/>
          <w:szCs w:val="21"/>
        </w:rPr>
        <w:t>、T+n</w:t>
      </w:r>
      <w:r w:rsidR="00A72BCE" w:rsidRPr="00905854">
        <w:rPr>
          <w:rFonts w:ascii="仿宋_GB2312" w:eastAsia="仿宋_GB2312" w:hint="eastAsia"/>
          <w:szCs w:val="21"/>
        </w:rPr>
        <w:t xml:space="preserve">日：自 T 日起第 n </w:t>
      </w:r>
      <w:proofErr w:type="gramStart"/>
      <w:r w:rsidR="00187B7A" w:rsidRPr="00905854">
        <w:rPr>
          <w:rFonts w:ascii="仿宋_GB2312" w:eastAsia="仿宋_GB2312" w:hint="eastAsia"/>
          <w:szCs w:val="21"/>
        </w:rPr>
        <w:t>个</w:t>
      </w:r>
      <w:proofErr w:type="gramEnd"/>
      <w:r w:rsidR="00187B7A" w:rsidRPr="00905854">
        <w:rPr>
          <w:rFonts w:ascii="仿宋_GB2312" w:eastAsia="仿宋_GB2312" w:hint="eastAsia"/>
          <w:szCs w:val="21"/>
        </w:rPr>
        <w:t>交易</w:t>
      </w:r>
      <w:r w:rsidR="00A72BCE" w:rsidRPr="00905854">
        <w:rPr>
          <w:rFonts w:ascii="仿宋_GB2312" w:eastAsia="仿宋_GB2312" w:hint="eastAsia"/>
          <w:szCs w:val="21"/>
        </w:rPr>
        <w:t>日（不包含 T 日）。</w:t>
      </w:r>
    </w:p>
    <w:p w:rsidR="00B96978" w:rsidRPr="00905854" w:rsidRDefault="00361928" w:rsidP="00174CFD">
      <w:pPr>
        <w:spacing w:line="440" w:lineRule="exact"/>
        <w:ind w:firstLineChars="200" w:firstLine="420"/>
        <w:rPr>
          <w:rFonts w:ascii="仿宋_GB2312" w:eastAsia="仿宋_GB2312"/>
          <w:szCs w:val="21"/>
        </w:rPr>
      </w:pPr>
      <w:r>
        <w:rPr>
          <w:rFonts w:ascii="仿宋_GB2312" w:eastAsia="仿宋_GB2312" w:hint="eastAsia"/>
          <w:szCs w:val="21"/>
        </w:rPr>
        <w:t>7</w:t>
      </w:r>
      <w:r w:rsidR="00B96978" w:rsidRPr="00905854">
        <w:rPr>
          <w:rFonts w:ascii="仿宋_GB2312" w:eastAsia="仿宋_GB2312" w:hint="eastAsia"/>
          <w:szCs w:val="21"/>
        </w:rPr>
        <w:t>、</w:t>
      </w:r>
      <w:r w:rsidR="00187B7A" w:rsidRPr="00905854">
        <w:rPr>
          <w:rFonts w:ascii="仿宋_GB2312" w:eastAsia="仿宋_GB2312" w:hint="eastAsia"/>
          <w:szCs w:val="21"/>
        </w:rPr>
        <w:t>交易</w:t>
      </w:r>
      <w:r w:rsidR="00A72BCE" w:rsidRPr="00905854">
        <w:rPr>
          <w:rFonts w:ascii="仿宋_GB2312" w:eastAsia="仿宋_GB2312" w:hint="eastAsia"/>
          <w:szCs w:val="21"/>
        </w:rPr>
        <w:t>日：指上海证券交易所和深圳证券交易所的正常交易日。</w:t>
      </w:r>
    </w:p>
    <w:p w:rsidR="0068321E" w:rsidRPr="00905854" w:rsidRDefault="00B96978"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第</w:t>
      </w:r>
      <w:r w:rsidR="00564FDC" w:rsidRPr="00905854">
        <w:rPr>
          <w:rFonts w:ascii="仿宋_GB2312" w:eastAsia="仿宋_GB2312" w:hint="eastAsia"/>
          <w:szCs w:val="21"/>
        </w:rPr>
        <w:t>二</w:t>
      </w:r>
      <w:r w:rsidRPr="00905854">
        <w:rPr>
          <w:rFonts w:ascii="仿宋_GB2312" w:eastAsia="仿宋_GB2312" w:hint="eastAsia"/>
          <w:szCs w:val="21"/>
        </w:rPr>
        <w:t>条 业务规则</w:t>
      </w:r>
    </w:p>
    <w:p w:rsidR="0068321E" w:rsidRPr="00905854" w:rsidRDefault="00B96978"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（一）基金账户的开立</w:t>
      </w:r>
    </w:p>
    <w:p w:rsidR="0068321E" w:rsidRPr="00905854" w:rsidRDefault="0068321E" w:rsidP="00174CFD">
      <w:pPr>
        <w:spacing w:line="440" w:lineRule="exact"/>
        <w:ind w:firstLineChars="202" w:firstLine="424"/>
        <w:rPr>
          <w:rFonts w:ascii="仿宋_GB2312" w:eastAsia="仿宋_GB2312"/>
          <w:szCs w:val="21"/>
        </w:rPr>
      </w:pPr>
      <w:r w:rsidRPr="00905854">
        <w:rPr>
          <w:rFonts w:ascii="仿宋_GB2312" w:eastAsia="仿宋_GB2312" w:hint="eastAsia"/>
          <w:szCs w:val="21"/>
        </w:rPr>
        <w:t>1、</w:t>
      </w:r>
      <w:r w:rsidR="00103370" w:rsidRPr="00905854">
        <w:rPr>
          <w:rFonts w:ascii="仿宋_GB2312" w:eastAsia="仿宋_GB2312" w:hint="eastAsia"/>
          <w:szCs w:val="21"/>
        </w:rPr>
        <w:t>甲方</w:t>
      </w:r>
      <w:r w:rsidR="002D6A7F">
        <w:rPr>
          <w:rFonts w:ascii="仿宋_GB2312" w:eastAsia="仿宋_GB2312" w:hint="eastAsia"/>
          <w:szCs w:val="21"/>
        </w:rPr>
        <w:t>需</w:t>
      </w:r>
      <w:r w:rsidRPr="00905854">
        <w:rPr>
          <w:rFonts w:ascii="仿宋_GB2312" w:eastAsia="仿宋_GB2312" w:hint="eastAsia"/>
          <w:szCs w:val="21"/>
        </w:rPr>
        <w:t>开立</w:t>
      </w:r>
      <w:r w:rsidR="00361928">
        <w:rPr>
          <w:rFonts w:ascii="仿宋_GB2312" w:eastAsia="仿宋_GB2312" w:hint="eastAsia"/>
          <w:szCs w:val="21"/>
        </w:rPr>
        <w:t>乙方的</w:t>
      </w:r>
      <w:r w:rsidR="00103370" w:rsidRPr="00905854">
        <w:rPr>
          <w:rFonts w:ascii="仿宋_GB2312" w:eastAsia="仿宋_GB2312" w:hint="eastAsia"/>
          <w:szCs w:val="21"/>
        </w:rPr>
        <w:t>资金账户</w:t>
      </w:r>
      <w:r w:rsidRPr="00905854">
        <w:rPr>
          <w:rFonts w:ascii="仿宋_GB2312" w:eastAsia="仿宋_GB2312" w:hint="eastAsia"/>
          <w:szCs w:val="21"/>
        </w:rPr>
        <w:t>，</w:t>
      </w:r>
      <w:r w:rsidR="00103370" w:rsidRPr="00905854">
        <w:rPr>
          <w:rFonts w:ascii="仿宋_GB2312" w:eastAsia="仿宋_GB2312" w:hint="eastAsia"/>
          <w:szCs w:val="21"/>
        </w:rPr>
        <w:t>还需</w:t>
      </w:r>
      <w:r w:rsidRPr="00905854">
        <w:rPr>
          <w:rFonts w:ascii="仿宋_GB2312" w:eastAsia="仿宋_GB2312" w:hint="eastAsia"/>
          <w:szCs w:val="21"/>
        </w:rPr>
        <w:t>开立</w:t>
      </w:r>
      <w:r w:rsidR="00361928">
        <w:rPr>
          <w:rFonts w:ascii="仿宋_GB2312" w:eastAsia="仿宋_GB2312" w:hint="eastAsia"/>
          <w:szCs w:val="21"/>
        </w:rPr>
        <w:t>对应货币市场</w:t>
      </w:r>
      <w:r w:rsidRPr="00905854">
        <w:rPr>
          <w:rFonts w:ascii="仿宋_GB2312" w:eastAsia="仿宋_GB2312" w:hint="eastAsia"/>
          <w:szCs w:val="21"/>
        </w:rPr>
        <w:t>基金公司的基金账户。账户开立成功与否以合作基金公司确认结果为准。</w:t>
      </w:r>
    </w:p>
    <w:p w:rsidR="0068321E" w:rsidRPr="00905854" w:rsidRDefault="0068321E" w:rsidP="00174CFD">
      <w:pPr>
        <w:spacing w:line="440" w:lineRule="exact"/>
        <w:ind w:firstLineChars="202" w:firstLine="424"/>
        <w:rPr>
          <w:rFonts w:ascii="仿宋_GB2312" w:eastAsia="仿宋_GB2312"/>
          <w:szCs w:val="21"/>
        </w:rPr>
      </w:pPr>
      <w:r w:rsidRPr="00905854">
        <w:rPr>
          <w:rFonts w:ascii="仿宋_GB2312" w:eastAsia="仿宋_GB2312" w:hint="eastAsia"/>
          <w:szCs w:val="21"/>
        </w:rPr>
        <w:t>2、</w:t>
      </w:r>
      <w:r w:rsidR="00801E0C" w:rsidRPr="00905854">
        <w:rPr>
          <w:rFonts w:ascii="仿宋_GB2312" w:eastAsia="仿宋_GB2312" w:hint="eastAsia"/>
          <w:szCs w:val="21"/>
        </w:rPr>
        <w:t>乙方</w:t>
      </w:r>
      <w:r w:rsidRPr="00905854">
        <w:rPr>
          <w:rFonts w:ascii="仿宋_GB2312" w:eastAsia="仿宋_GB2312" w:hint="eastAsia"/>
          <w:szCs w:val="21"/>
        </w:rPr>
        <w:t>与合作基金公司有权将其合法取得的甲方实名信息（包括但不限于：姓名、身份证号、联系方式、银行账户信息等）提供给对方。</w:t>
      </w:r>
    </w:p>
    <w:p w:rsidR="00B96978" w:rsidRPr="00905854" w:rsidRDefault="00B96978" w:rsidP="00174CFD">
      <w:pPr>
        <w:spacing w:line="440" w:lineRule="exact"/>
        <w:ind w:firstLineChars="100" w:firstLine="210"/>
        <w:rPr>
          <w:rFonts w:ascii="仿宋_GB2312" w:eastAsia="仿宋_GB2312"/>
          <w:szCs w:val="21"/>
        </w:rPr>
      </w:pPr>
      <w:r w:rsidRPr="00905854">
        <w:rPr>
          <w:rFonts w:ascii="仿宋_GB2312" w:eastAsia="仿宋_GB2312" w:hint="eastAsia"/>
          <w:szCs w:val="21"/>
        </w:rPr>
        <w:t>（二）</w:t>
      </w:r>
      <w:r w:rsidR="00267EDF" w:rsidRPr="00905854">
        <w:rPr>
          <w:rFonts w:ascii="仿宋_GB2312" w:eastAsia="仿宋_GB2312" w:hint="eastAsia"/>
          <w:szCs w:val="21"/>
        </w:rPr>
        <w:t>自动</w:t>
      </w:r>
      <w:r w:rsidR="004E548D" w:rsidRPr="00905854">
        <w:rPr>
          <w:rFonts w:ascii="仿宋_GB2312" w:eastAsia="仿宋_GB2312" w:hint="eastAsia"/>
          <w:szCs w:val="21"/>
        </w:rPr>
        <w:t>申购</w:t>
      </w:r>
    </w:p>
    <w:p w:rsidR="00BD65E7" w:rsidRPr="00905854" w:rsidRDefault="00B96978"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1、</w:t>
      </w:r>
      <w:r w:rsidR="00B970CF" w:rsidRPr="00905854">
        <w:rPr>
          <w:rFonts w:ascii="仿宋_GB2312" w:eastAsia="仿宋_GB2312" w:hint="eastAsia"/>
          <w:szCs w:val="21"/>
        </w:rPr>
        <w:t>甲方</w:t>
      </w:r>
      <w:r w:rsidRPr="00905854">
        <w:rPr>
          <w:rFonts w:ascii="仿宋_GB2312" w:eastAsia="仿宋_GB2312" w:hint="eastAsia"/>
          <w:szCs w:val="21"/>
        </w:rPr>
        <w:t>在签订本协议后</w:t>
      </w:r>
      <w:r w:rsidR="00103370" w:rsidRPr="00905854">
        <w:rPr>
          <w:rFonts w:ascii="仿宋_GB2312" w:eastAsia="仿宋_GB2312" w:hint="eastAsia"/>
          <w:szCs w:val="21"/>
        </w:rPr>
        <w:t>，</w:t>
      </w:r>
      <w:r w:rsidRPr="00905854">
        <w:rPr>
          <w:rFonts w:ascii="仿宋_GB2312" w:eastAsia="仿宋_GB2312" w:hint="eastAsia"/>
          <w:szCs w:val="21"/>
        </w:rPr>
        <w:t>授权</w:t>
      </w:r>
      <w:r w:rsidR="00801E0C" w:rsidRPr="00905854">
        <w:rPr>
          <w:rFonts w:ascii="仿宋_GB2312" w:eastAsia="仿宋_GB2312" w:hint="eastAsia"/>
          <w:szCs w:val="21"/>
        </w:rPr>
        <w:t>乙方</w:t>
      </w:r>
      <w:r w:rsidRPr="00905854">
        <w:rPr>
          <w:rFonts w:ascii="仿宋_GB2312" w:eastAsia="仿宋_GB2312" w:hint="eastAsia"/>
          <w:szCs w:val="21"/>
        </w:rPr>
        <w:t>定期从</w:t>
      </w:r>
      <w:r w:rsidR="00B970CF" w:rsidRPr="00905854">
        <w:rPr>
          <w:rFonts w:ascii="仿宋_GB2312" w:eastAsia="仿宋_GB2312" w:hint="eastAsia"/>
          <w:szCs w:val="21"/>
        </w:rPr>
        <w:t>甲方</w:t>
      </w:r>
      <w:r w:rsidR="00103370" w:rsidRPr="00905854">
        <w:rPr>
          <w:rFonts w:ascii="仿宋_GB2312" w:eastAsia="仿宋_GB2312" w:hint="eastAsia"/>
          <w:szCs w:val="21"/>
        </w:rPr>
        <w:t>账户保证金</w:t>
      </w:r>
      <w:r w:rsidRPr="00905854">
        <w:rPr>
          <w:rFonts w:ascii="仿宋_GB2312" w:eastAsia="仿宋_GB2312" w:hint="eastAsia"/>
          <w:szCs w:val="21"/>
        </w:rPr>
        <w:t>余额中扣取超出留存金额的款项</w:t>
      </w:r>
      <w:r w:rsidR="00103370" w:rsidRPr="00905854">
        <w:rPr>
          <w:rFonts w:ascii="仿宋_GB2312" w:eastAsia="仿宋_GB2312" w:hint="eastAsia"/>
          <w:szCs w:val="21"/>
        </w:rPr>
        <w:t>，</w:t>
      </w:r>
      <w:r w:rsidRPr="00905854">
        <w:rPr>
          <w:rFonts w:ascii="仿宋_GB2312" w:eastAsia="仿宋_GB2312" w:hint="eastAsia"/>
          <w:szCs w:val="21"/>
        </w:rPr>
        <w:t>自动为</w:t>
      </w:r>
      <w:r w:rsidR="00B970CF" w:rsidRPr="00905854">
        <w:rPr>
          <w:rFonts w:ascii="仿宋_GB2312" w:eastAsia="仿宋_GB2312" w:hint="eastAsia"/>
          <w:szCs w:val="21"/>
        </w:rPr>
        <w:t>甲方</w:t>
      </w:r>
      <w:r w:rsidRPr="00905854">
        <w:rPr>
          <w:rFonts w:ascii="仿宋_GB2312" w:eastAsia="仿宋_GB2312" w:hint="eastAsia"/>
          <w:szCs w:val="21"/>
        </w:rPr>
        <w:t>完成不同金额的</w:t>
      </w:r>
      <w:r w:rsidR="00361928">
        <w:rPr>
          <w:rFonts w:ascii="仿宋_GB2312" w:eastAsia="仿宋_GB2312" w:hint="eastAsia"/>
          <w:szCs w:val="21"/>
        </w:rPr>
        <w:t>现金宝</w:t>
      </w:r>
      <w:r w:rsidR="00BC5F92" w:rsidRPr="00905854">
        <w:rPr>
          <w:rFonts w:ascii="仿宋_GB2312" w:eastAsia="仿宋_GB2312" w:hint="eastAsia"/>
          <w:szCs w:val="21"/>
        </w:rPr>
        <w:t>申购</w:t>
      </w:r>
      <w:r w:rsidR="00B91072" w:rsidRPr="00905854">
        <w:rPr>
          <w:rFonts w:ascii="仿宋_GB2312" w:eastAsia="仿宋_GB2312" w:hint="eastAsia"/>
          <w:szCs w:val="21"/>
        </w:rPr>
        <w:t>。</w:t>
      </w:r>
    </w:p>
    <w:p w:rsidR="0065676E" w:rsidRPr="00905854" w:rsidRDefault="00BC5F92"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2</w:t>
      </w:r>
      <w:r w:rsidR="00DC7E71" w:rsidRPr="00905854">
        <w:rPr>
          <w:rFonts w:ascii="仿宋_GB2312" w:eastAsia="仿宋_GB2312" w:hint="eastAsia"/>
          <w:szCs w:val="21"/>
        </w:rPr>
        <w:t>、乙方</w:t>
      </w:r>
      <w:r w:rsidR="00B96978" w:rsidRPr="00905854">
        <w:rPr>
          <w:rFonts w:ascii="仿宋_GB2312" w:eastAsia="仿宋_GB2312" w:hint="eastAsia"/>
          <w:szCs w:val="21"/>
        </w:rPr>
        <w:t>将在每个</w:t>
      </w:r>
      <w:r w:rsidR="00103370" w:rsidRPr="00905854">
        <w:rPr>
          <w:rFonts w:ascii="仿宋_GB2312" w:eastAsia="仿宋_GB2312" w:hint="eastAsia"/>
          <w:szCs w:val="21"/>
        </w:rPr>
        <w:t>交易</w:t>
      </w:r>
      <w:r w:rsidR="00B96978" w:rsidRPr="00905854">
        <w:rPr>
          <w:rFonts w:ascii="仿宋_GB2312" w:eastAsia="仿宋_GB2312" w:hint="eastAsia"/>
          <w:szCs w:val="21"/>
        </w:rPr>
        <w:t>日发起一次扣款指令。</w:t>
      </w:r>
      <w:r w:rsidR="00B970CF" w:rsidRPr="00905854">
        <w:rPr>
          <w:rFonts w:ascii="仿宋_GB2312" w:eastAsia="仿宋_GB2312" w:hint="eastAsia"/>
          <w:szCs w:val="21"/>
        </w:rPr>
        <w:t>甲方</w:t>
      </w:r>
      <w:r w:rsidR="00103370" w:rsidRPr="00905854">
        <w:rPr>
          <w:rFonts w:ascii="仿宋_GB2312" w:eastAsia="仿宋_GB2312" w:hint="eastAsia"/>
          <w:szCs w:val="21"/>
        </w:rPr>
        <w:t>须</w:t>
      </w:r>
      <w:r w:rsidR="00B96978" w:rsidRPr="00905854">
        <w:rPr>
          <w:rFonts w:ascii="仿宋_GB2312" w:eastAsia="仿宋_GB2312" w:hint="eastAsia"/>
          <w:szCs w:val="21"/>
        </w:rPr>
        <w:t>保证账户状态正常。当</w:t>
      </w:r>
      <w:r w:rsidR="00B970CF" w:rsidRPr="00905854">
        <w:rPr>
          <w:rFonts w:ascii="仿宋_GB2312" w:eastAsia="仿宋_GB2312" w:hint="eastAsia"/>
          <w:szCs w:val="21"/>
        </w:rPr>
        <w:t>甲方</w:t>
      </w:r>
      <w:r w:rsidR="00B96978" w:rsidRPr="00905854">
        <w:rPr>
          <w:rFonts w:ascii="仿宋_GB2312" w:eastAsia="仿宋_GB2312" w:hint="eastAsia"/>
          <w:szCs w:val="21"/>
        </w:rPr>
        <w:t>账户的保证金余额不高于其设定的留存金额、账户状态不正常或网络故障、系统故障不可抗力导致该日无法扣款成功的情况下，该笔申购交易</w:t>
      </w:r>
      <w:proofErr w:type="gramStart"/>
      <w:r w:rsidR="00B96978" w:rsidRPr="00905854">
        <w:rPr>
          <w:rFonts w:ascii="仿宋_GB2312" w:eastAsia="仿宋_GB2312" w:hint="eastAsia"/>
          <w:szCs w:val="21"/>
        </w:rPr>
        <w:t>做失败</w:t>
      </w:r>
      <w:proofErr w:type="gramEnd"/>
      <w:r w:rsidR="00B96978" w:rsidRPr="00905854">
        <w:rPr>
          <w:rFonts w:ascii="仿宋_GB2312" w:eastAsia="仿宋_GB2312" w:hint="eastAsia"/>
          <w:szCs w:val="21"/>
        </w:rPr>
        <w:t>处理且将不予顺延。</w:t>
      </w:r>
    </w:p>
    <w:p w:rsidR="00B96978" w:rsidRPr="00905854" w:rsidRDefault="00BC5F92" w:rsidP="00174CFD">
      <w:pPr>
        <w:spacing w:line="440" w:lineRule="exact"/>
        <w:ind w:firstLineChars="100" w:firstLine="210"/>
        <w:rPr>
          <w:rFonts w:ascii="仿宋_GB2312" w:eastAsia="仿宋_GB2312"/>
          <w:szCs w:val="21"/>
        </w:rPr>
      </w:pPr>
      <w:r w:rsidRPr="00905854">
        <w:rPr>
          <w:rFonts w:ascii="仿宋_GB2312" w:eastAsia="仿宋_GB2312" w:hint="eastAsia"/>
          <w:szCs w:val="21"/>
        </w:rPr>
        <w:t>3</w:t>
      </w:r>
      <w:r w:rsidR="0065676E" w:rsidRPr="00905854">
        <w:rPr>
          <w:rFonts w:ascii="仿宋_GB2312" w:eastAsia="仿宋_GB2312" w:hint="eastAsia"/>
          <w:szCs w:val="21"/>
        </w:rPr>
        <w:t>、</w:t>
      </w:r>
      <w:r w:rsidR="00B96978" w:rsidRPr="00905854">
        <w:rPr>
          <w:rFonts w:ascii="仿宋_GB2312" w:eastAsia="仿宋_GB2312" w:hint="eastAsia"/>
          <w:szCs w:val="21"/>
        </w:rPr>
        <w:t>合作基金公司有权暂停</w:t>
      </w:r>
      <w:r w:rsidR="00361928">
        <w:rPr>
          <w:rFonts w:ascii="仿宋_GB2312" w:eastAsia="仿宋_GB2312" w:hint="eastAsia"/>
          <w:szCs w:val="21"/>
        </w:rPr>
        <w:t>现金宝</w:t>
      </w:r>
      <w:r w:rsidR="002D6A7F">
        <w:rPr>
          <w:rFonts w:ascii="仿宋_GB2312" w:eastAsia="仿宋_GB2312" w:hint="eastAsia"/>
          <w:szCs w:val="21"/>
        </w:rPr>
        <w:t>对应的货币市场基金</w:t>
      </w:r>
      <w:r w:rsidR="00B96978" w:rsidRPr="00905854">
        <w:rPr>
          <w:rFonts w:ascii="仿宋_GB2312" w:eastAsia="仿宋_GB2312" w:hint="eastAsia"/>
          <w:szCs w:val="21"/>
        </w:rPr>
        <w:t>申购业务，在公告的暂停申购期限内将暂停对该基金的申购交易。</w:t>
      </w:r>
    </w:p>
    <w:p w:rsidR="00B96978" w:rsidRPr="00905854" w:rsidRDefault="00B96978" w:rsidP="00174CFD">
      <w:pPr>
        <w:spacing w:line="440" w:lineRule="exact"/>
        <w:ind w:firstLineChars="100" w:firstLine="210"/>
        <w:rPr>
          <w:rFonts w:ascii="仿宋_GB2312" w:eastAsia="仿宋_GB2312"/>
          <w:szCs w:val="21"/>
        </w:rPr>
      </w:pPr>
      <w:r w:rsidRPr="00905854">
        <w:rPr>
          <w:rFonts w:ascii="仿宋_GB2312" w:eastAsia="仿宋_GB2312" w:hint="eastAsia"/>
          <w:szCs w:val="21"/>
        </w:rPr>
        <w:t>（三）自动赎回</w:t>
      </w:r>
    </w:p>
    <w:p w:rsidR="003900A6" w:rsidRPr="00905854" w:rsidRDefault="00CF0F1F" w:rsidP="00174CFD">
      <w:pPr>
        <w:autoSpaceDE w:val="0"/>
        <w:autoSpaceDN w:val="0"/>
        <w:adjustRightInd w:val="0"/>
        <w:spacing w:line="440" w:lineRule="exact"/>
        <w:ind w:firstLineChars="200" w:firstLine="420"/>
        <w:rPr>
          <w:rFonts w:ascii="仿宋_GB2312" w:eastAsia="仿宋_GB2312"/>
          <w:szCs w:val="21"/>
        </w:rPr>
      </w:pPr>
      <w:r w:rsidRPr="00905854">
        <w:rPr>
          <w:rFonts w:ascii="仿宋_GB2312" w:eastAsia="仿宋_GB2312" w:hint="eastAsia"/>
          <w:szCs w:val="21"/>
        </w:rPr>
        <w:t>1、</w:t>
      </w:r>
      <w:r w:rsidR="003900A6" w:rsidRPr="00905854">
        <w:rPr>
          <w:rFonts w:ascii="仿宋_GB2312" w:eastAsia="仿宋_GB2312" w:hint="eastAsia"/>
          <w:szCs w:val="21"/>
        </w:rPr>
        <w:t>在</w:t>
      </w:r>
      <w:r w:rsidR="00B970CF" w:rsidRPr="00905854">
        <w:rPr>
          <w:rFonts w:ascii="仿宋_GB2312" w:eastAsia="仿宋_GB2312" w:hint="eastAsia"/>
          <w:szCs w:val="21"/>
        </w:rPr>
        <w:t>甲方</w:t>
      </w:r>
      <w:r w:rsidR="003900A6" w:rsidRPr="00905854">
        <w:rPr>
          <w:rFonts w:ascii="仿宋_GB2312" w:eastAsia="仿宋_GB2312" w:hint="eastAsia"/>
          <w:szCs w:val="21"/>
        </w:rPr>
        <w:t>发起买入、认申购、配股、行权、预约取款以及设置资金</w:t>
      </w:r>
      <w:r w:rsidR="0065676E" w:rsidRPr="00905854">
        <w:rPr>
          <w:rFonts w:ascii="仿宋_GB2312" w:eastAsia="仿宋_GB2312" w:hint="eastAsia"/>
          <w:szCs w:val="21"/>
        </w:rPr>
        <w:t>留存金额</w:t>
      </w:r>
      <w:r w:rsidR="003900A6" w:rsidRPr="00905854">
        <w:rPr>
          <w:rFonts w:ascii="仿宋_GB2312" w:eastAsia="仿宋_GB2312" w:hint="eastAsia"/>
          <w:szCs w:val="21"/>
        </w:rPr>
        <w:t>等操作时，如果</w:t>
      </w:r>
      <w:r w:rsidR="00B970CF" w:rsidRPr="00905854">
        <w:rPr>
          <w:rFonts w:ascii="仿宋_GB2312" w:eastAsia="仿宋_GB2312" w:hint="eastAsia"/>
          <w:szCs w:val="21"/>
        </w:rPr>
        <w:t>甲方</w:t>
      </w:r>
      <w:r w:rsidR="003900A6" w:rsidRPr="00905854">
        <w:rPr>
          <w:rFonts w:ascii="仿宋_GB2312" w:eastAsia="仿宋_GB2312" w:hint="eastAsia"/>
          <w:szCs w:val="21"/>
        </w:rPr>
        <w:t>资金账户资金不足，将自动触发</w:t>
      </w:r>
      <w:r w:rsidR="00661739">
        <w:rPr>
          <w:rFonts w:ascii="仿宋_GB2312" w:eastAsia="仿宋_GB2312" w:hint="eastAsia"/>
          <w:szCs w:val="21"/>
        </w:rPr>
        <w:t>现金宝</w:t>
      </w:r>
      <w:r w:rsidR="003900A6" w:rsidRPr="00905854">
        <w:rPr>
          <w:rFonts w:ascii="仿宋_GB2312" w:eastAsia="仿宋_GB2312" w:hint="eastAsia"/>
          <w:szCs w:val="21"/>
        </w:rPr>
        <w:t>份额部分或全部赎回指令，视为</w:t>
      </w:r>
      <w:r w:rsidR="00B970CF" w:rsidRPr="00905854">
        <w:rPr>
          <w:rFonts w:ascii="仿宋_GB2312" w:eastAsia="仿宋_GB2312" w:hint="eastAsia"/>
          <w:szCs w:val="21"/>
        </w:rPr>
        <w:t>甲方</w:t>
      </w:r>
      <w:r w:rsidR="003900A6" w:rsidRPr="00905854">
        <w:rPr>
          <w:rFonts w:ascii="仿宋_GB2312" w:eastAsia="仿宋_GB2312" w:hint="eastAsia"/>
          <w:szCs w:val="21"/>
        </w:rPr>
        <w:t>发出货币基金份额部分或全部自动赎回申请。</w:t>
      </w:r>
    </w:p>
    <w:p w:rsidR="003900A6" w:rsidRPr="00905854" w:rsidRDefault="003900A6" w:rsidP="00174CFD">
      <w:pPr>
        <w:autoSpaceDE w:val="0"/>
        <w:autoSpaceDN w:val="0"/>
        <w:adjustRightInd w:val="0"/>
        <w:spacing w:line="440" w:lineRule="exact"/>
        <w:ind w:firstLineChars="200" w:firstLine="420"/>
        <w:rPr>
          <w:rFonts w:ascii="仿宋_GB2312" w:eastAsia="仿宋_GB2312"/>
          <w:szCs w:val="21"/>
        </w:rPr>
      </w:pPr>
      <w:r w:rsidRPr="00905854">
        <w:rPr>
          <w:rFonts w:ascii="仿宋_GB2312" w:eastAsia="仿宋_GB2312" w:hint="eastAsia"/>
          <w:szCs w:val="21"/>
        </w:rPr>
        <w:t>2、</w:t>
      </w:r>
      <w:r w:rsidR="00B970CF" w:rsidRPr="00905854">
        <w:rPr>
          <w:rFonts w:ascii="仿宋_GB2312" w:eastAsia="仿宋_GB2312" w:hint="eastAsia"/>
          <w:szCs w:val="21"/>
        </w:rPr>
        <w:t>甲方</w:t>
      </w:r>
      <w:r w:rsidRPr="00905854">
        <w:rPr>
          <w:rFonts w:ascii="仿宋_GB2312" w:eastAsia="仿宋_GB2312" w:hint="eastAsia"/>
          <w:szCs w:val="21"/>
        </w:rPr>
        <w:t>解除本协议，将自动触发货币基金剩余份额全部赎回指令。</w:t>
      </w:r>
    </w:p>
    <w:p w:rsidR="006C256F" w:rsidRPr="00905854" w:rsidRDefault="003900A6"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3</w:t>
      </w:r>
      <w:r w:rsidR="00CF0F1F" w:rsidRPr="00905854">
        <w:rPr>
          <w:rFonts w:ascii="仿宋_GB2312" w:eastAsia="仿宋_GB2312" w:hint="eastAsia"/>
          <w:szCs w:val="21"/>
        </w:rPr>
        <w:t>、</w:t>
      </w:r>
      <w:r w:rsidR="00B96978" w:rsidRPr="00905854">
        <w:rPr>
          <w:rFonts w:ascii="仿宋_GB2312" w:eastAsia="仿宋_GB2312" w:hint="eastAsia"/>
          <w:szCs w:val="21"/>
        </w:rPr>
        <w:t>T</w:t>
      </w:r>
      <w:r w:rsidRPr="00905854">
        <w:rPr>
          <w:rFonts w:ascii="仿宋_GB2312" w:eastAsia="仿宋_GB2312" w:hint="eastAsia"/>
          <w:szCs w:val="21"/>
        </w:rPr>
        <w:t>日</w:t>
      </w:r>
      <w:r w:rsidR="00B96978" w:rsidRPr="00905854">
        <w:rPr>
          <w:rFonts w:ascii="仿宋_GB2312" w:eastAsia="仿宋_GB2312" w:hint="eastAsia"/>
          <w:szCs w:val="21"/>
        </w:rPr>
        <w:t>赎回申请，T</w:t>
      </w:r>
      <w:proofErr w:type="gramStart"/>
      <w:r w:rsidR="00B96978" w:rsidRPr="00905854">
        <w:rPr>
          <w:rFonts w:ascii="仿宋_GB2312" w:eastAsia="仿宋_GB2312" w:hint="eastAsia"/>
          <w:szCs w:val="21"/>
        </w:rPr>
        <w:t>日得到</w:t>
      </w:r>
      <w:proofErr w:type="gramEnd"/>
      <w:r w:rsidR="00B96978" w:rsidRPr="00905854">
        <w:rPr>
          <w:rFonts w:ascii="仿宋_GB2312" w:eastAsia="仿宋_GB2312" w:hint="eastAsia"/>
          <w:szCs w:val="21"/>
        </w:rPr>
        <w:t>确认的，</w:t>
      </w:r>
      <w:r w:rsidR="00103370" w:rsidRPr="00905854">
        <w:rPr>
          <w:rFonts w:ascii="仿宋_GB2312" w:eastAsia="仿宋_GB2312" w:hint="eastAsia"/>
          <w:szCs w:val="21"/>
        </w:rPr>
        <w:t>T日资金可用，</w:t>
      </w:r>
      <w:r w:rsidR="00B96978" w:rsidRPr="00905854">
        <w:rPr>
          <w:rFonts w:ascii="仿宋_GB2312" w:eastAsia="仿宋_GB2312" w:hint="eastAsia"/>
          <w:szCs w:val="21"/>
        </w:rPr>
        <w:t>T+1</w:t>
      </w:r>
      <w:r w:rsidR="00103370" w:rsidRPr="00905854">
        <w:rPr>
          <w:rFonts w:ascii="仿宋_GB2312" w:eastAsia="仿宋_GB2312" w:hint="eastAsia"/>
          <w:szCs w:val="21"/>
        </w:rPr>
        <w:t>日资金可取</w:t>
      </w:r>
      <w:r w:rsidR="00B96978" w:rsidRPr="00905854">
        <w:rPr>
          <w:rFonts w:ascii="仿宋_GB2312" w:eastAsia="仿宋_GB2312" w:hint="eastAsia"/>
          <w:szCs w:val="21"/>
        </w:rPr>
        <w:t>。</w:t>
      </w:r>
    </w:p>
    <w:p w:rsidR="0065676E" w:rsidRPr="00905854" w:rsidRDefault="0065676E"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（四）留存金额设置</w:t>
      </w:r>
    </w:p>
    <w:p w:rsidR="00795377" w:rsidRPr="00795377" w:rsidRDefault="0022463D" w:rsidP="00174CFD">
      <w:pPr>
        <w:spacing w:line="440" w:lineRule="exact"/>
        <w:ind w:firstLineChars="200" w:firstLine="420"/>
        <w:rPr>
          <w:rFonts w:ascii="仿宋_GB2312" w:eastAsia="仿宋_GB2312"/>
          <w:szCs w:val="21"/>
        </w:rPr>
      </w:pPr>
      <w:r w:rsidRPr="00795377">
        <w:rPr>
          <w:rFonts w:ascii="仿宋_GB2312" w:eastAsia="仿宋_GB2312" w:hint="eastAsia"/>
          <w:szCs w:val="21"/>
        </w:rPr>
        <w:t>1、</w:t>
      </w:r>
      <w:r w:rsidR="0065676E" w:rsidRPr="00795377">
        <w:rPr>
          <w:rFonts w:ascii="仿宋_GB2312" w:eastAsia="仿宋_GB2312" w:hint="eastAsia"/>
          <w:szCs w:val="21"/>
        </w:rPr>
        <w:t>甲方</w:t>
      </w:r>
      <w:r w:rsidRPr="00795377">
        <w:rPr>
          <w:rFonts w:ascii="仿宋_GB2312" w:eastAsia="仿宋_GB2312" w:hint="eastAsia"/>
          <w:szCs w:val="21"/>
        </w:rPr>
        <w:t>可</w:t>
      </w:r>
      <w:r w:rsidR="00103370" w:rsidRPr="00795377">
        <w:rPr>
          <w:rFonts w:ascii="仿宋_GB2312" w:eastAsia="仿宋_GB2312" w:hint="eastAsia"/>
          <w:szCs w:val="21"/>
        </w:rPr>
        <w:t>在交易时间</w:t>
      </w:r>
      <w:r w:rsidRPr="00795377">
        <w:rPr>
          <w:rFonts w:ascii="仿宋_GB2312" w:eastAsia="仿宋_GB2312" w:hint="eastAsia"/>
          <w:szCs w:val="21"/>
        </w:rPr>
        <w:t>修改账户</w:t>
      </w:r>
      <w:r w:rsidR="00795377" w:rsidRPr="00795377">
        <w:rPr>
          <w:rFonts w:ascii="仿宋_GB2312" w:eastAsia="仿宋_GB2312" w:hint="eastAsia"/>
          <w:szCs w:val="21"/>
        </w:rPr>
        <w:t>保证金留存金额</w:t>
      </w:r>
      <w:r w:rsidR="00795377">
        <w:rPr>
          <w:rFonts w:ascii="仿宋_GB2312" w:eastAsia="仿宋_GB2312" w:hint="eastAsia"/>
          <w:szCs w:val="21"/>
        </w:rPr>
        <w:t>。</w:t>
      </w:r>
    </w:p>
    <w:p w:rsidR="0065676E" w:rsidRPr="00905854" w:rsidRDefault="0022463D"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2、留存金额修改成功后，超出留存金额的部分将自动申购</w:t>
      </w:r>
      <w:r w:rsidR="002D6A7F">
        <w:rPr>
          <w:rFonts w:ascii="仿宋_GB2312" w:eastAsia="仿宋_GB2312" w:hint="eastAsia"/>
          <w:szCs w:val="21"/>
        </w:rPr>
        <w:t>现金宝份额</w:t>
      </w:r>
      <w:r w:rsidRPr="00905854">
        <w:rPr>
          <w:rFonts w:ascii="仿宋_GB2312" w:eastAsia="仿宋_GB2312" w:hint="eastAsia"/>
          <w:szCs w:val="21"/>
        </w:rPr>
        <w:t>，留存金额部分不参与申购。</w:t>
      </w:r>
    </w:p>
    <w:p w:rsidR="0022463D" w:rsidRPr="00905854" w:rsidRDefault="003900A6"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w:t>
      </w:r>
      <w:r w:rsidR="0022463D" w:rsidRPr="00905854">
        <w:rPr>
          <w:rFonts w:ascii="仿宋_GB2312" w:eastAsia="仿宋_GB2312" w:hint="eastAsia"/>
          <w:szCs w:val="21"/>
        </w:rPr>
        <w:t>五</w:t>
      </w:r>
      <w:r w:rsidRPr="00905854">
        <w:rPr>
          <w:rFonts w:ascii="仿宋_GB2312" w:eastAsia="仿宋_GB2312" w:hint="eastAsia"/>
          <w:szCs w:val="21"/>
        </w:rPr>
        <w:t>）预约取款</w:t>
      </w:r>
    </w:p>
    <w:p w:rsidR="0022463D" w:rsidRPr="00905854" w:rsidRDefault="00C00E04" w:rsidP="00174CFD">
      <w:pPr>
        <w:widowControl/>
        <w:spacing w:line="440" w:lineRule="exact"/>
        <w:ind w:firstLineChars="200" w:firstLine="420"/>
        <w:jc w:val="left"/>
        <w:rPr>
          <w:rFonts w:ascii="仿宋_GB2312" w:eastAsia="仿宋_GB2312"/>
          <w:szCs w:val="21"/>
        </w:rPr>
      </w:pPr>
      <w:r w:rsidRPr="00905854">
        <w:rPr>
          <w:rFonts w:ascii="仿宋_GB2312" w:eastAsia="仿宋_GB2312" w:hint="eastAsia"/>
          <w:szCs w:val="21"/>
        </w:rPr>
        <w:t>1、</w:t>
      </w:r>
      <w:r w:rsidR="0022463D" w:rsidRPr="00905854">
        <w:rPr>
          <w:rFonts w:ascii="仿宋_GB2312" w:eastAsia="仿宋_GB2312" w:hint="eastAsia"/>
          <w:szCs w:val="21"/>
        </w:rPr>
        <w:t>甲方可以设置预约取款</w:t>
      </w:r>
      <w:r w:rsidR="00B853ED" w:rsidRPr="00905854">
        <w:rPr>
          <w:rFonts w:ascii="仿宋_GB2312" w:eastAsia="仿宋_GB2312" w:hint="eastAsia"/>
          <w:szCs w:val="21"/>
        </w:rPr>
        <w:t>日期及</w:t>
      </w:r>
      <w:r w:rsidRPr="00905854">
        <w:rPr>
          <w:rFonts w:ascii="仿宋_GB2312" w:eastAsia="仿宋_GB2312" w:hint="eastAsia"/>
          <w:szCs w:val="21"/>
        </w:rPr>
        <w:t>金额</w:t>
      </w:r>
      <w:r w:rsidR="0022463D" w:rsidRPr="00905854">
        <w:rPr>
          <w:rFonts w:ascii="仿宋_GB2312" w:eastAsia="仿宋_GB2312" w:hint="eastAsia"/>
          <w:szCs w:val="21"/>
        </w:rPr>
        <w:t>，</w:t>
      </w:r>
      <w:r w:rsidR="00B853ED" w:rsidRPr="00905854">
        <w:rPr>
          <w:rFonts w:ascii="仿宋_GB2312" w:eastAsia="仿宋_GB2312" w:hint="eastAsia"/>
          <w:szCs w:val="21"/>
        </w:rPr>
        <w:t>预约取款日期最早可设定为下一交易日。</w:t>
      </w:r>
    </w:p>
    <w:p w:rsidR="003B4946" w:rsidRPr="00905854" w:rsidRDefault="00C00E04"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2、预约取款日设定后，</w:t>
      </w:r>
      <w:r w:rsidR="0022463D" w:rsidRPr="00905854">
        <w:rPr>
          <w:rFonts w:ascii="仿宋_GB2312" w:eastAsia="仿宋_GB2312" w:hint="eastAsia"/>
          <w:szCs w:val="21"/>
        </w:rPr>
        <w:t>系统将于预约取款日前一</w:t>
      </w:r>
      <w:r w:rsidR="00A94D38" w:rsidRPr="00905854">
        <w:rPr>
          <w:rFonts w:ascii="仿宋_GB2312" w:eastAsia="仿宋_GB2312" w:hint="eastAsia"/>
          <w:szCs w:val="21"/>
        </w:rPr>
        <w:t>交易</w:t>
      </w:r>
      <w:r w:rsidR="0022463D" w:rsidRPr="00905854">
        <w:rPr>
          <w:rFonts w:ascii="仿宋_GB2312" w:eastAsia="仿宋_GB2312" w:hint="eastAsia"/>
          <w:szCs w:val="21"/>
        </w:rPr>
        <w:t>日发起货币基金赎回指令，并在预约取款日为</w:t>
      </w:r>
      <w:r w:rsidRPr="00905854">
        <w:rPr>
          <w:rFonts w:ascii="仿宋_GB2312" w:eastAsia="仿宋_GB2312" w:hint="eastAsia"/>
          <w:szCs w:val="21"/>
        </w:rPr>
        <w:t>甲方</w:t>
      </w:r>
      <w:r w:rsidR="0022463D" w:rsidRPr="00905854">
        <w:rPr>
          <w:rFonts w:ascii="仿宋_GB2312" w:eastAsia="仿宋_GB2312" w:hint="eastAsia"/>
          <w:szCs w:val="21"/>
        </w:rPr>
        <w:t>保留预约取款的资金额度，</w:t>
      </w:r>
      <w:r w:rsidRPr="00905854">
        <w:rPr>
          <w:rFonts w:ascii="仿宋_GB2312" w:eastAsia="仿宋_GB2312" w:hint="eastAsia"/>
          <w:szCs w:val="21"/>
        </w:rPr>
        <w:t>甲方应及时</w:t>
      </w:r>
      <w:r w:rsidR="00A94D38" w:rsidRPr="00905854">
        <w:rPr>
          <w:rFonts w:ascii="仿宋_GB2312" w:eastAsia="仿宋_GB2312" w:hint="eastAsia"/>
          <w:szCs w:val="21"/>
        </w:rPr>
        <w:t>将资金转出至指定的存管银行。如</w:t>
      </w:r>
      <w:r w:rsidRPr="00905854">
        <w:rPr>
          <w:rFonts w:ascii="仿宋_GB2312" w:eastAsia="仿宋_GB2312" w:hint="eastAsia"/>
          <w:szCs w:val="21"/>
        </w:rPr>
        <w:lastRenderedPageBreak/>
        <w:t>甲方</w:t>
      </w:r>
      <w:r w:rsidR="0022463D" w:rsidRPr="00905854">
        <w:rPr>
          <w:rFonts w:ascii="仿宋_GB2312" w:eastAsia="仿宋_GB2312" w:hint="eastAsia"/>
          <w:szCs w:val="21"/>
        </w:rPr>
        <w:t>未于预约取款日16:00时前转出资金，</w:t>
      </w:r>
      <w:r w:rsidR="00A94D38" w:rsidRPr="00905854">
        <w:rPr>
          <w:rFonts w:ascii="仿宋_GB2312" w:eastAsia="仿宋_GB2312" w:hint="eastAsia"/>
          <w:szCs w:val="21"/>
        </w:rPr>
        <w:t>乙方</w:t>
      </w:r>
      <w:r w:rsidR="0022463D" w:rsidRPr="00905854">
        <w:rPr>
          <w:rFonts w:ascii="仿宋_GB2312" w:eastAsia="仿宋_GB2312" w:hint="eastAsia"/>
          <w:szCs w:val="21"/>
        </w:rPr>
        <w:t>将继续为</w:t>
      </w:r>
      <w:r w:rsidRPr="00905854">
        <w:rPr>
          <w:rFonts w:ascii="仿宋_GB2312" w:eastAsia="仿宋_GB2312" w:hint="eastAsia"/>
          <w:szCs w:val="21"/>
        </w:rPr>
        <w:t>甲方</w:t>
      </w:r>
      <w:r w:rsidR="0022463D" w:rsidRPr="00905854">
        <w:rPr>
          <w:rFonts w:ascii="仿宋_GB2312" w:eastAsia="仿宋_GB2312" w:hint="eastAsia"/>
          <w:szCs w:val="21"/>
        </w:rPr>
        <w:t>自动申购</w:t>
      </w:r>
      <w:r w:rsidR="002D6A7F">
        <w:rPr>
          <w:rFonts w:ascii="仿宋_GB2312" w:eastAsia="仿宋_GB2312" w:hint="eastAsia"/>
          <w:szCs w:val="21"/>
        </w:rPr>
        <w:t>现金宝份额</w:t>
      </w:r>
      <w:r w:rsidR="0022463D" w:rsidRPr="00905854">
        <w:rPr>
          <w:rFonts w:ascii="仿宋_GB2312" w:eastAsia="仿宋_GB2312" w:hint="eastAsia"/>
          <w:szCs w:val="21"/>
        </w:rPr>
        <w:t xml:space="preserve">。 </w:t>
      </w:r>
    </w:p>
    <w:p w:rsidR="00267EDF" w:rsidRPr="00905854" w:rsidRDefault="00267EDF"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（六）分红方式</w:t>
      </w:r>
    </w:p>
    <w:p w:rsidR="00661739" w:rsidRDefault="00361928" w:rsidP="00174CFD">
      <w:pPr>
        <w:spacing w:line="440" w:lineRule="exact"/>
        <w:ind w:leftChars="200" w:left="420" w:firstLineChars="50" w:firstLine="105"/>
        <w:rPr>
          <w:rFonts w:ascii="仿宋_GB2312" w:eastAsia="仿宋_GB2312"/>
          <w:szCs w:val="21"/>
        </w:rPr>
      </w:pPr>
      <w:r>
        <w:rPr>
          <w:rFonts w:ascii="仿宋_GB2312" w:eastAsia="仿宋_GB2312" w:hint="eastAsia"/>
          <w:szCs w:val="21"/>
        </w:rPr>
        <w:t>现金宝</w:t>
      </w:r>
      <w:r w:rsidR="00267EDF" w:rsidRPr="00905854">
        <w:rPr>
          <w:rFonts w:ascii="仿宋_GB2312" w:eastAsia="仿宋_GB2312" w:hint="eastAsia"/>
          <w:szCs w:val="21"/>
        </w:rPr>
        <w:t>的分红方式为红利再投资。</w:t>
      </w:r>
      <w:r w:rsidR="00B970CF" w:rsidRPr="00905854">
        <w:rPr>
          <w:rFonts w:ascii="仿宋_GB2312" w:eastAsia="仿宋_GB2312" w:hint="eastAsia"/>
          <w:szCs w:val="21"/>
        </w:rPr>
        <w:t>甲方</w:t>
      </w:r>
      <w:r w:rsidR="00267EDF" w:rsidRPr="00905854">
        <w:rPr>
          <w:rFonts w:ascii="仿宋_GB2312" w:eastAsia="仿宋_GB2312" w:hint="eastAsia"/>
          <w:szCs w:val="21"/>
        </w:rPr>
        <w:t>不可变更</w:t>
      </w:r>
      <w:r>
        <w:rPr>
          <w:rFonts w:ascii="仿宋_GB2312" w:eastAsia="仿宋_GB2312" w:hint="eastAsia"/>
          <w:szCs w:val="21"/>
        </w:rPr>
        <w:t>现金宝</w:t>
      </w:r>
      <w:r w:rsidR="00267EDF" w:rsidRPr="00905854">
        <w:rPr>
          <w:rFonts w:ascii="仿宋_GB2312" w:eastAsia="仿宋_GB2312" w:hint="eastAsia"/>
          <w:szCs w:val="21"/>
        </w:rPr>
        <w:t>的分红方式。</w:t>
      </w:r>
    </w:p>
    <w:p w:rsidR="00B96978" w:rsidRPr="00905854" w:rsidRDefault="00B96978" w:rsidP="00174CFD">
      <w:pPr>
        <w:spacing w:line="440" w:lineRule="exact"/>
        <w:ind w:leftChars="200" w:left="420" w:firstLineChars="50" w:firstLine="105"/>
        <w:rPr>
          <w:rFonts w:ascii="仿宋_GB2312" w:eastAsia="仿宋_GB2312"/>
          <w:szCs w:val="21"/>
        </w:rPr>
      </w:pPr>
      <w:r w:rsidRPr="00905854">
        <w:rPr>
          <w:rFonts w:ascii="仿宋_GB2312" w:eastAsia="仿宋_GB2312" w:hint="eastAsia"/>
          <w:szCs w:val="21"/>
        </w:rPr>
        <w:t>（</w:t>
      </w:r>
      <w:r w:rsidR="00267EDF" w:rsidRPr="00905854">
        <w:rPr>
          <w:rFonts w:ascii="仿宋_GB2312" w:eastAsia="仿宋_GB2312" w:hint="eastAsia"/>
          <w:szCs w:val="21"/>
        </w:rPr>
        <w:t>七</w:t>
      </w:r>
      <w:r w:rsidRPr="00905854">
        <w:rPr>
          <w:rFonts w:ascii="仿宋_GB2312" w:eastAsia="仿宋_GB2312" w:hint="eastAsia"/>
          <w:szCs w:val="21"/>
        </w:rPr>
        <w:t>）查询</w:t>
      </w:r>
    </w:p>
    <w:p w:rsidR="00CF0F1F" w:rsidRPr="00905854" w:rsidRDefault="00CF0F1F"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1、</w:t>
      </w:r>
      <w:r w:rsidR="00361928">
        <w:rPr>
          <w:rFonts w:ascii="仿宋_GB2312" w:eastAsia="仿宋_GB2312" w:hint="eastAsia"/>
          <w:szCs w:val="21"/>
        </w:rPr>
        <w:t>现金宝</w:t>
      </w:r>
      <w:r w:rsidR="00B96978" w:rsidRPr="00905854">
        <w:rPr>
          <w:rFonts w:ascii="仿宋_GB2312" w:eastAsia="仿宋_GB2312" w:hint="eastAsia"/>
          <w:szCs w:val="21"/>
        </w:rPr>
        <w:t>的收益计算方式以</w:t>
      </w:r>
      <w:r w:rsidR="00661739">
        <w:rPr>
          <w:rFonts w:ascii="仿宋_GB2312" w:eastAsia="仿宋_GB2312" w:hint="eastAsia"/>
          <w:szCs w:val="21"/>
        </w:rPr>
        <w:t>对应</w:t>
      </w:r>
      <w:r w:rsidR="00B96978" w:rsidRPr="00905854">
        <w:rPr>
          <w:rFonts w:ascii="仿宋_GB2312" w:eastAsia="仿宋_GB2312" w:hint="eastAsia"/>
          <w:szCs w:val="21"/>
        </w:rPr>
        <w:t>基金已生效的基金合同和招募说明书等法律文件为准</w:t>
      </w:r>
      <w:r w:rsidR="00B853ED" w:rsidRPr="00905854">
        <w:rPr>
          <w:rFonts w:ascii="仿宋_GB2312" w:eastAsia="仿宋_GB2312" w:hint="eastAsia"/>
          <w:szCs w:val="21"/>
        </w:rPr>
        <w:t>，</w:t>
      </w:r>
      <w:r w:rsidR="00564FDC" w:rsidRPr="00905854">
        <w:rPr>
          <w:rFonts w:ascii="仿宋_GB2312" w:eastAsia="仿宋_GB2312" w:hint="eastAsia"/>
          <w:szCs w:val="21"/>
        </w:rPr>
        <w:t>该等法律文件在合作基金公司网站发布，</w:t>
      </w:r>
      <w:r w:rsidR="00B853ED" w:rsidRPr="00905854">
        <w:rPr>
          <w:rFonts w:ascii="仿宋_GB2312" w:eastAsia="仿宋_GB2312" w:hint="eastAsia"/>
          <w:szCs w:val="21"/>
        </w:rPr>
        <w:t>甲方应登录网站主动查看</w:t>
      </w:r>
      <w:r w:rsidR="00B96978" w:rsidRPr="00905854">
        <w:rPr>
          <w:rFonts w:ascii="仿宋_GB2312" w:eastAsia="仿宋_GB2312" w:hint="eastAsia"/>
          <w:szCs w:val="21"/>
        </w:rPr>
        <w:t>。</w:t>
      </w:r>
    </w:p>
    <w:p w:rsidR="00B96978" w:rsidRPr="00905854" w:rsidRDefault="00B96978"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2</w:t>
      </w:r>
      <w:r w:rsidR="00CF0F1F" w:rsidRPr="00905854">
        <w:rPr>
          <w:rFonts w:ascii="仿宋_GB2312" w:eastAsia="仿宋_GB2312" w:hint="eastAsia"/>
          <w:szCs w:val="21"/>
        </w:rPr>
        <w:t>、</w:t>
      </w:r>
      <w:r w:rsidR="00B970CF" w:rsidRPr="00905854">
        <w:rPr>
          <w:rFonts w:ascii="仿宋_GB2312" w:eastAsia="仿宋_GB2312" w:hint="eastAsia"/>
          <w:szCs w:val="21"/>
        </w:rPr>
        <w:t>甲方</w:t>
      </w:r>
      <w:r w:rsidRPr="00905854">
        <w:rPr>
          <w:rFonts w:ascii="仿宋_GB2312" w:eastAsia="仿宋_GB2312" w:hint="eastAsia"/>
          <w:szCs w:val="21"/>
        </w:rPr>
        <w:t>可通过</w:t>
      </w:r>
      <w:r w:rsidR="00564FDC" w:rsidRPr="00905854">
        <w:rPr>
          <w:rFonts w:ascii="仿宋_GB2312" w:eastAsia="仿宋_GB2312" w:hint="eastAsia"/>
          <w:szCs w:val="21"/>
        </w:rPr>
        <w:t>乙方</w:t>
      </w:r>
      <w:r w:rsidRPr="00905854">
        <w:rPr>
          <w:rFonts w:ascii="仿宋_GB2312" w:eastAsia="仿宋_GB2312" w:hint="eastAsia"/>
          <w:szCs w:val="21"/>
        </w:rPr>
        <w:t>柜台、金融终端等渠道完成开户申请查询、交易申请查询、基金行情查询、份额余额查询。</w:t>
      </w:r>
      <w:r w:rsidR="00B970CF" w:rsidRPr="00905854">
        <w:rPr>
          <w:rFonts w:ascii="仿宋_GB2312" w:eastAsia="仿宋_GB2312" w:hint="eastAsia"/>
          <w:szCs w:val="21"/>
        </w:rPr>
        <w:t>甲方</w:t>
      </w:r>
      <w:r w:rsidRPr="00905854">
        <w:rPr>
          <w:rFonts w:ascii="仿宋_GB2312" w:eastAsia="仿宋_GB2312" w:hint="eastAsia"/>
          <w:szCs w:val="21"/>
        </w:rPr>
        <w:t>也可在合作基金公司的网站查询基金行情信息、基金业务公告及基金合同等信息。</w:t>
      </w:r>
    </w:p>
    <w:p w:rsidR="00A72BCE" w:rsidRPr="00905854" w:rsidRDefault="00A72BCE"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第</w:t>
      </w:r>
      <w:r w:rsidR="00B96978" w:rsidRPr="00905854">
        <w:rPr>
          <w:rFonts w:ascii="仿宋_GB2312" w:eastAsia="仿宋_GB2312" w:hint="eastAsia"/>
          <w:szCs w:val="21"/>
        </w:rPr>
        <w:t>三</w:t>
      </w:r>
      <w:r w:rsidRPr="00905854">
        <w:rPr>
          <w:rFonts w:ascii="仿宋_GB2312" w:eastAsia="仿宋_GB2312" w:hint="eastAsia"/>
          <w:szCs w:val="21"/>
        </w:rPr>
        <w:t>条权利及义务</w:t>
      </w:r>
    </w:p>
    <w:p w:rsidR="00B96978" w:rsidRPr="00905854" w:rsidRDefault="00A72BCE"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（一）</w:t>
      </w:r>
      <w:r w:rsidR="00B970CF" w:rsidRPr="00905854">
        <w:rPr>
          <w:rFonts w:ascii="仿宋_GB2312" w:eastAsia="仿宋_GB2312" w:hint="eastAsia"/>
          <w:szCs w:val="21"/>
        </w:rPr>
        <w:t>甲方</w:t>
      </w:r>
      <w:r w:rsidRPr="00905854">
        <w:rPr>
          <w:rFonts w:ascii="仿宋_GB2312" w:eastAsia="仿宋_GB2312" w:hint="eastAsia"/>
          <w:szCs w:val="21"/>
        </w:rPr>
        <w:t>权利及义务</w:t>
      </w:r>
    </w:p>
    <w:p w:rsidR="00B96978" w:rsidRPr="00905854" w:rsidRDefault="00B96978"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1</w:t>
      </w:r>
      <w:r w:rsidRPr="00932A83">
        <w:rPr>
          <w:rFonts w:ascii="仿宋_GB2312" w:eastAsia="仿宋_GB2312" w:hint="eastAsia"/>
          <w:szCs w:val="21"/>
        </w:rPr>
        <w:t>、</w:t>
      </w:r>
      <w:r w:rsidR="00B970CF" w:rsidRPr="00932A83">
        <w:rPr>
          <w:rFonts w:ascii="仿宋_GB2312" w:eastAsia="仿宋_GB2312" w:hint="eastAsia"/>
          <w:szCs w:val="21"/>
        </w:rPr>
        <w:t>甲方</w:t>
      </w:r>
      <w:r w:rsidR="00A72BCE" w:rsidRPr="00932A83">
        <w:rPr>
          <w:rFonts w:ascii="仿宋_GB2312" w:eastAsia="仿宋_GB2312" w:hint="eastAsia"/>
          <w:szCs w:val="21"/>
        </w:rPr>
        <w:t>承诺是符合相关法律法规要求的合格</w:t>
      </w:r>
      <w:r w:rsidR="00564FDC" w:rsidRPr="00932A83">
        <w:rPr>
          <w:rFonts w:ascii="仿宋_GB2312" w:eastAsia="仿宋_GB2312" w:hint="eastAsia"/>
          <w:szCs w:val="21"/>
        </w:rPr>
        <w:t>投资者</w:t>
      </w:r>
      <w:r w:rsidR="00A72BCE" w:rsidRPr="00932A83">
        <w:rPr>
          <w:rFonts w:ascii="仿宋_GB2312" w:eastAsia="仿宋_GB2312" w:hint="eastAsia"/>
          <w:szCs w:val="21"/>
        </w:rPr>
        <w:t>，具</w:t>
      </w:r>
      <w:r w:rsidR="00A72BCE" w:rsidRPr="00905854">
        <w:rPr>
          <w:rFonts w:ascii="仿宋_GB2312" w:eastAsia="仿宋_GB2312" w:hint="eastAsia"/>
          <w:szCs w:val="21"/>
        </w:rPr>
        <w:t>有完全民事行为能力。</w:t>
      </w:r>
      <w:r w:rsidR="00B970CF" w:rsidRPr="00905854">
        <w:rPr>
          <w:rFonts w:ascii="仿宋_GB2312" w:eastAsia="仿宋_GB2312" w:hint="eastAsia"/>
          <w:szCs w:val="21"/>
        </w:rPr>
        <w:t>甲方</w:t>
      </w:r>
      <w:r w:rsidR="00A72BCE" w:rsidRPr="00905854">
        <w:rPr>
          <w:rFonts w:ascii="仿宋_GB2312" w:eastAsia="仿宋_GB2312" w:hint="eastAsia"/>
          <w:szCs w:val="21"/>
        </w:rPr>
        <w:t>通过网络页面点击确认或按下“同意”键或以其他方式选择接受本协议，即表示</w:t>
      </w:r>
      <w:r w:rsidR="00B970CF" w:rsidRPr="00905854">
        <w:rPr>
          <w:rFonts w:ascii="仿宋_GB2312" w:eastAsia="仿宋_GB2312" w:hint="eastAsia"/>
          <w:szCs w:val="21"/>
        </w:rPr>
        <w:t>甲方</w:t>
      </w:r>
      <w:r w:rsidR="00A72BCE" w:rsidRPr="00905854">
        <w:rPr>
          <w:rFonts w:ascii="仿宋_GB2312" w:eastAsia="仿宋_GB2312" w:hint="eastAsia"/>
          <w:szCs w:val="21"/>
        </w:rPr>
        <w:t>确认已阅读、理解并接受本协议的全部约定内容以及与本协议有关的各项规则及</w:t>
      </w:r>
      <w:r w:rsidR="00801E0C" w:rsidRPr="00905854">
        <w:rPr>
          <w:rFonts w:ascii="仿宋_GB2312" w:eastAsia="仿宋_GB2312" w:hint="eastAsia"/>
          <w:szCs w:val="21"/>
        </w:rPr>
        <w:t>乙方</w:t>
      </w:r>
      <w:r w:rsidR="00A72BCE" w:rsidRPr="00905854">
        <w:rPr>
          <w:rFonts w:ascii="仿宋_GB2312" w:eastAsia="仿宋_GB2312" w:hint="eastAsia"/>
          <w:szCs w:val="21"/>
        </w:rPr>
        <w:t>网站和合作基金公司网站所包含的其他与本协议或本协议项</w:t>
      </w:r>
      <w:proofErr w:type="gramStart"/>
      <w:r w:rsidR="00A72BCE" w:rsidRPr="00905854">
        <w:rPr>
          <w:rFonts w:ascii="仿宋_GB2312" w:eastAsia="仿宋_GB2312" w:hint="eastAsia"/>
          <w:szCs w:val="21"/>
        </w:rPr>
        <w:t>下各项</w:t>
      </w:r>
      <w:proofErr w:type="gramEnd"/>
      <w:r w:rsidR="00A72BCE" w:rsidRPr="00905854">
        <w:rPr>
          <w:rFonts w:ascii="仿宋_GB2312" w:eastAsia="仿宋_GB2312" w:hint="eastAsia"/>
          <w:szCs w:val="21"/>
        </w:rPr>
        <w:t>规则的条款和条件有关的各项规定。</w:t>
      </w:r>
    </w:p>
    <w:p w:rsidR="00B96978" w:rsidRPr="00905854" w:rsidRDefault="00661739" w:rsidP="00174CFD">
      <w:pPr>
        <w:pStyle w:val="a5"/>
        <w:spacing w:line="440" w:lineRule="exact"/>
        <w:ind w:left="105" w:firstLineChars="150" w:firstLine="315"/>
        <w:rPr>
          <w:rFonts w:ascii="仿宋_GB2312" w:eastAsia="仿宋_GB2312" w:hAnsiTheme="minorEastAsia"/>
          <w:szCs w:val="21"/>
        </w:rPr>
      </w:pPr>
      <w:r>
        <w:rPr>
          <w:rFonts w:ascii="仿宋_GB2312" w:eastAsia="仿宋_GB2312" w:hint="eastAsia"/>
          <w:szCs w:val="21"/>
        </w:rPr>
        <w:t>2</w:t>
      </w:r>
      <w:r w:rsidR="00B96978" w:rsidRPr="00905854">
        <w:rPr>
          <w:rFonts w:ascii="仿宋_GB2312" w:eastAsia="仿宋_GB2312" w:hint="eastAsia"/>
          <w:szCs w:val="21"/>
        </w:rPr>
        <w:t>、</w:t>
      </w:r>
      <w:r w:rsidR="001A57D8" w:rsidRPr="00905854">
        <w:rPr>
          <w:rFonts w:ascii="仿宋_GB2312" w:eastAsia="仿宋_GB2312" w:hAnsiTheme="minorEastAsia" w:hint="eastAsia"/>
          <w:szCs w:val="21"/>
        </w:rPr>
        <w:t>甲方应认真阅读本协议，并承诺委托资金的来源合法，不得非法汇集他人资金参与现金管理服务</w:t>
      </w:r>
      <w:r w:rsidR="00A04631" w:rsidRPr="00905854">
        <w:rPr>
          <w:rFonts w:ascii="仿宋_GB2312" w:eastAsia="仿宋_GB2312" w:hAnsiTheme="minorEastAsia" w:hint="eastAsia"/>
          <w:szCs w:val="21"/>
        </w:rPr>
        <w:t>。</w:t>
      </w:r>
    </w:p>
    <w:p w:rsidR="00664A0B" w:rsidRPr="00905854" w:rsidRDefault="00661739" w:rsidP="00174CFD">
      <w:pPr>
        <w:spacing w:line="440" w:lineRule="exact"/>
        <w:ind w:firstLineChars="200" w:firstLine="420"/>
        <w:rPr>
          <w:rFonts w:ascii="仿宋_GB2312" w:eastAsia="仿宋_GB2312"/>
          <w:szCs w:val="21"/>
        </w:rPr>
      </w:pPr>
      <w:r>
        <w:rPr>
          <w:rFonts w:ascii="仿宋_GB2312" w:eastAsia="仿宋_GB2312" w:hint="eastAsia"/>
          <w:szCs w:val="21"/>
        </w:rPr>
        <w:t>3</w:t>
      </w:r>
      <w:r w:rsidR="00B96978" w:rsidRPr="00905854">
        <w:rPr>
          <w:rFonts w:ascii="仿宋_GB2312" w:eastAsia="仿宋_GB2312" w:hint="eastAsia"/>
          <w:szCs w:val="21"/>
        </w:rPr>
        <w:t>、</w:t>
      </w:r>
      <w:r w:rsidR="00B970CF" w:rsidRPr="00905854">
        <w:rPr>
          <w:rFonts w:ascii="仿宋_GB2312" w:eastAsia="仿宋_GB2312" w:hint="eastAsia"/>
          <w:szCs w:val="21"/>
        </w:rPr>
        <w:t>甲方</w:t>
      </w:r>
      <w:r w:rsidR="00A72BCE" w:rsidRPr="00905854">
        <w:rPr>
          <w:rFonts w:ascii="仿宋_GB2312" w:eastAsia="仿宋_GB2312" w:hint="eastAsia"/>
          <w:szCs w:val="21"/>
        </w:rPr>
        <w:t>需妥善保管其各账户的密码及其他身份识别凭证，</w:t>
      </w:r>
      <w:r w:rsidR="00664A0B" w:rsidRPr="00905854">
        <w:rPr>
          <w:rFonts w:ascii="仿宋_GB2312" w:eastAsia="仿宋_GB2312" w:hint="eastAsia"/>
          <w:szCs w:val="21"/>
        </w:rPr>
        <w:t>因账户、密码或其他身份信息遗失、泄露产生的损失由甲方自行承担。</w:t>
      </w:r>
    </w:p>
    <w:p w:rsidR="00B96978" w:rsidRPr="00905854" w:rsidRDefault="00A72BCE" w:rsidP="00174CFD">
      <w:pPr>
        <w:spacing w:line="440" w:lineRule="exact"/>
        <w:ind w:firstLineChars="150" w:firstLine="315"/>
        <w:rPr>
          <w:rFonts w:ascii="仿宋_GB2312" w:eastAsia="仿宋_GB2312"/>
          <w:szCs w:val="21"/>
        </w:rPr>
      </w:pPr>
      <w:r w:rsidRPr="00905854">
        <w:rPr>
          <w:rFonts w:ascii="仿宋_GB2312" w:eastAsia="仿宋_GB2312" w:hint="eastAsia"/>
          <w:szCs w:val="21"/>
        </w:rPr>
        <w:t>（二）</w:t>
      </w:r>
      <w:r w:rsidR="001A57D8" w:rsidRPr="00905854">
        <w:rPr>
          <w:rFonts w:ascii="仿宋_GB2312" w:eastAsia="仿宋_GB2312" w:hint="eastAsia"/>
          <w:szCs w:val="21"/>
        </w:rPr>
        <w:t>乙方</w:t>
      </w:r>
      <w:r w:rsidRPr="00905854">
        <w:rPr>
          <w:rFonts w:ascii="仿宋_GB2312" w:eastAsia="仿宋_GB2312" w:hint="eastAsia"/>
          <w:szCs w:val="21"/>
        </w:rPr>
        <w:t>权利及义务</w:t>
      </w:r>
    </w:p>
    <w:p w:rsidR="00B96978" w:rsidRPr="00905854" w:rsidRDefault="00A72BCE"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1</w:t>
      </w:r>
      <w:r w:rsidR="00B96978" w:rsidRPr="00905854">
        <w:rPr>
          <w:rFonts w:ascii="仿宋_GB2312" w:eastAsia="仿宋_GB2312" w:hint="eastAsia"/>
          <w:szCs w:val="21"/>
        </w:rPr>
        <w:t>、</w:t>
      </w:r>
      <w:r w:rsidR="00664A0B" w:rsidRPr="00905854">
        <w:rPr>
          <w:rFonts w:ascii="仿宋_GB2312" w:eastAsia="仿宋_GB2312" w:hint="eastAsia"/>
          <w:szCs w:val="21"/>
        </w:rPr>
        <w:t>乙方</w:t>
      </w:r>
      <w:r w:rsidRPr="00905854">
        <w:rPr>
          <w:rFonts w:ascii="仿宋_GB2312" w:eastAsia="仿宋_GB2312" w:hint="eastAsia"/>
          <w:szCs w:val="21"/>
        </w:rPr>
        <w:t>遵守有关法律法规、规章制度，按基金合同及本协议的约定为</w:t>
      </w:r>
      <w:r w:rsidR="00B970CF" w:rsidRPr="00905854">
        <w:rPr>
          <w:rFonts w:ascii="仿宋_GB2312" w:eastAsia="仿宋_GB2312" w:hint="eastAsia"/>
          <w:szCs w:val="21"/>
        </w:rPr>
        <w:t>甲方</w:t>
      </w:r>
      <w:r w:rsidRPr="00905854">
        <w:rPr>
          <w:rFonts w:ascii="仿宋_GB2312" w:eastAsia="仿宋_GB2312" w:hint="eastAsia"/>
          <w:szCs w:val="21"/>
        </w:rPr>
        <w:t>办理基金份额的申购</w:t>
      </w:r>
      <w:r w:rsidR="00B96978" w:rsidRPr="00905854">
        <w:rPr>
          <w:rFonts w:ascii="仿宋_GB2312" w:eastAsia="仿宋_GB2312" w:hint="eastAsia"/>
          <w:szCs w:val="21"/>
        </w:rPr>
        <w:t>、赎回、定期</w:t>
      </w:r>
      <w:proofErr w:type="gramStart"/>
      <w:r w:rsidR="00B96978" w:rsidRPr="00905854">
        <w:rPr>
          <w:rFonts w:ascii="仿宋_GB2312" w:eastAsia="仿宋_GB2312" w:hint="eastAsia"/>
          <w:szCs w:val="21"/>
        </w:rPr>
        <w:t>不</w:t>
      </w:r>
      <w:proofErr w:type="gramEnd"/>
      <w:r w:rsidR="00B96978" w:rsidRPr="00905854">
        <w:rPr>
          <w:rFonts w:ascii="仿宋_GB2312" w:eastAsia="仿宋_GB2312" w:hint="eastAsia"/>
          <w:szCs w:val="21"/>
        </w:rPr>
        <w:t>定额投资等业务（具体以合作基金公司相关公告为准）。</w:t>
      </w:r>
    </w:p>
    <w:p w:rsidR="00B96978" w:rsidRPr="00905854" w:rsidRDefault="00B96978"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2、</w:t>
      </w:r>
      <w:r w:rsidR="00664A0B" w:rsidRPr="00905854">
        <w:rPr>
          <w:rFonts w:ascii="仿宋_GB2312" w:eastAsia="仿宋_GB2312" w:hint="eastAsia"/>
          <w:szCs w:val="21"/>
        </w:rPr>
        <w:t>乙方</w:t>
      </w:r>
      <w:r w:rsidR="00A72BCE" w:rsidRPr="00905854">
        <w:rPr>
          <w:rFonts w:ascii="仿宋_GB2312" w:eastAsia="仿宋_GB2312" w:hint="eastAsia"/>
          <w:szCs w:val="21"/>
        </w:rPr>
        <w:t>对</w:t>
      </w:r>
      <w:r w:rsidR="00B970CF" w:rsidRPr="00905854">
        <w:rPr>
          <w:rFonts w:ascii="仿宋_GB2312" w:eastAsia="仿宋_GB2312" w:hint="eastAsia"/>
          <w:szCs w:val="21"/>
        </w:rPr>
        <w:t>甲方</w:t>
      </w:r>
      <w:r w:rsidR="00A72BCE" w:rsidRPr="00905854">
        <w:rPr>
          <w:rFonts w:ascii="仿宋_GB2312" w:eastAsia="仿宋_GB2312" w:hint="eastAsia"/>
          <w:szCs w:val="21"/>
        </w:rPr>
        <w:t>的信息和资料承担保密责任，但按照有关法律、法规和规章规定或有关司法机关、行政管理机关的要求提供</w:t>
      </w:r>
      <w:r w:rsidR="00B970CF" w:rsidRPr="00905854">
        <w:rPr>
          <w:rFonts w:ascii="仿宋_GB2312" w:eastAsia="仿宋_GB2312" w:hint="eastAsia"/>
          <w:szCs w:val="21"/>
        </w:rPr>
        <w:t>甲方</w:t>
      </w:r>
      <w:r w:rsidR="00A72BCE" w:rsidRPr="00905854">
        <w:rPr>
          <w:rFonts w:ascii="仿宋_GB2312" w:eastAsia="仿宋_GB2312" w:hint="eastAsia"/>
          <w:szCs w:val="21"/>
        </w:rPr>
        <w:t>的有关资料不在此限。</w:t>
      </w:r>
    </w:p>
    <w:p w:rsidR="00B96978" w:rsidRPr="00905854" w:rsidRDefault="00B96978"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3、</w:t>
      </w:r>
      <w:r w:rsidR="00664A0B" w:rsidRPr="00905854">
        <w:rPr>
          <w:rFonts w:ascii="仿宋_GB2312" w:eastAsia="仿宋_GB2312" w:hint="eastAsia"/>
          <w:szCs w:val="21"/>
        </w:rPr>
        <w:t>乙方</w:t>
      </w:r>
      <w:r w:rsidR="00A72BCE" w:rsidRPr="00905854">
        <w:rPr>
          <w:rFonts w:ascii="仿宋_GB2312" w:eastAsia="仿宋_GB2312" w:hint="eastAsia"/>
          <w:szCs w:val="21"/>
        </w:rPr>
        <w:t>提供的基金交易资金划付系统的安全、数据备份和故障恢复手段符合监管机关的规定。</w:t>
      </w:r>
    </w:p>
    <w:p w:rsidR="00B96978" w:rsidRPr="00905854" w:rsidRDefault="00B96978"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4、</w:t>
      </w:r>
      <w:r w:rsidR="00664A0B" w:rsidRPr="00905854">
        <w:rPr>
          <w:rFonts w:ascii="仿宋_GB2312" w:eastAsia="仿宋_GB2312" w:hint="eastAsia"/>
          <w:szCs w:val="21"/>
        </w:rPr>
        <w:t>乙方</w:t>
      </w:r>
      <w:r w:rsidR="00A72BCE" w:rsidRPr="00905854">
        <w:rPr>
          <w:rFonts w:ascii="仿宋_GB2312" w:eastAsia="仿宋_GB2312" w:hint="eastAsia"/>
          <w:szCs w:val="21"/>
        </w:rPr>
        <w:t>按照合作基金公司确认的基金交易资金划付指令，完成对</w:t>
      </w:r>
      <w:r w:rsidR="00B970CF" w:rsidRPr="00905854">
        <w:rPr>
          <w:rFonts w:ascii="仿宋_GB2312" w:eastAsia="仿宋_GB2312" w:hint="eastAsia"/>
          <w:szCs w:val="21"/>
        </w:rPr>
        <w:t>甲方</w:t>
      </w:r>
      <w:r w:rsidR="00A72BCE" w:rsidRPr="00905854">
        <w:rPr>
          <w:rFonts w:ascii="仿宋_GB2312" w:eastAsia="仿宋_GB2312" w:hint="eastAsia"/>
          <w:szCs w:val="21"/>
        </w:rPr>
        <w:t>基金交易资金的划付，</w:t>
      </w:r>
      <w:r w:rsidR="00801E0C" w:rsidRPr="00905854">
        <w:rPr>
          <w:rFonts w:ascii="仿宋_GB2312" w:eastAsia="仿宋_GB2312" w:hint="eastAsia"/>
          <w:szCs w:val="21"/>
        </w:rPr>
        <w:t>乙方</w:t>
      </w:r>
      <w:r w:rsidR="00A72BCE" w:rsidRPr="00905854">
        <w:rPr>
          <w:rFonts w:ascii="仿宋_GB2312" w:eastAsia="仿宋_GB2312" w:hint="eastAsia"/>
          <w:szCs w:val="21"/>
        </w:rPr>
        <w:t>对相关电子数据进行保留并作为</w:t>
      </w:r>
      <w:r w:rsidR="00B970CF" w:rsidRPr="00905854">
        <w:rPr>
          <w:rFonts w:ascii="仿宋_GB2312" w:eastAsia="仿宋_GB2312" w:hint="eastAsia"/>
          <w:szCs w:val="21"/>
        </w:rPr>
        <w:t>甲方</w:t>
      </w:r>
      <w:r w:rsidR="00A72BCE" w:rsidRPr="00905854">
        <w:rPr>
          <w:rFonts w:ascii="仿宋_GB2312" w:eastAsia="仿宋_GB2312" w:hint="eastAsia"/>
          <w:szCs w:val="21"/>
        </w:rPr>
        <w:t>交易行为的证明。</w:t>
      </w:r>
    </w:p>
    <w:p w:rsidR="00CF0F1F" w:rsidRPr="00905854" w:rsidRDefault="00B96978"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5、</w:t>
      </w:r>
      <w:r w:rsidR="00664A0B" w:rsidRPr="00905854">
        <w:rPr>
          <w:rFonts w:ascii="仿宋_GB2312" w:eastAsia="仿宋_GB2312" w:hint="eastAsia"/>
          <w:szCs w:val="21"/>
        </w:rPr>
        <w:t>乙方</w:t>
      </w:r>
      <w:r w:rsidR="00A72BCE" w:rsidRPr="00905854">
        <w:rPr>
          <w:rFonts w:ascii="仿宋_GB2312" w:eastAsia="仿宋_GB2312" w:hint="eastAsia"/>
          <w:szCs w:val="21"/>
        </w:rPr>
        <w:t>有权采取各种必要手段对</w:t>
      </w:r>
      <w:r w:rsidR="00B970CF" w:rsidRPr="00905854">
        <w:rPr>
          <w:rFonts w:ascii="仿宋_GB2312" w:eastAsia="仿宋_GB2312" w:hint="eastAsia"/>
          <w:szCs w:val="21"/>
        </w:rPr>
        <w:t>甲方</w:t>
      </w:r>
      <w:r w:rsidR="00A72BCE" w:rsidRPr="00905854">
        <w:rPr>
          <w:rFonts w:ascii="仿宋_GB2312" w:eastAsia="仿宋_GB2312" w:hint="eastAsia"/>
          <w:szCs w:val="21"/>
        </w:rPr>
        <w:t>进行身份验证。</w:t>
      </w:r>
    </w:p>
    <w:p w:rsidR="00A72BCE" w:rsidRPr="00905854" w:rsidRDefault="00034E60" w:rsidP="00174CFD">
      <w:pPr>
        <w:spacing w:line="440" w:lineRule="exact"/>
        <w:ind w:firstLineChars="200" w:firstLine="420"/>
        <w:rPr>
          <w:rFonts w:ascii="仿宋_GB2312" w:eastAsia="仿宋_GB2312"/>
          <w:szCs w:val="21"/>
        </w:rPr>
      </w:pPr>
      <w:r>
        <w:rPr>
          <w:rFonts w:ascii="仿宋_GB2312" w:eastAsia="仿宋_GB2312" w:hint="eastAsia"/>
          <w:szCs w:val="21"/>
        </w:rPr>
        <w:t>第四</w:t>
      </w:r>
      <w:r w:rsidR="00E76509" w:rsidRPr="00905854">
        <w:rPr>
          <w:rFonts w:ascii="仿宋_GB2312" w:eastAsia="仿宋_GB2312" w:hint="eastAsia"/>
          <w:szCs w:val="21"/>
        </w:rPr>
        <w:t xml:space="preserve">条 </w:t>
      </w:r>
      <w:r w:rsidR="00A72BCE" w:rsidRPr="00905854">
        <w:rPr>
          <w:rFonts w:ascii="仿宋_GB2312" w:eastAsia="仿宋_GB2312" w:hint="eastAsia"/>
          <w:szCs w:val="21"/>
        </w:rPr>
        <w:t>免责条款</w:t>
      </w:r>
    </w:p>
    <w:p w:rsidR="00A72BCE" w:rsidRPr="00905854" w:rsidRDefault="00A72BCE"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因下列情形导致</w:t>
      </w:r>
      <w:r w:rsidR="00B970CF" w:rsidRPr="00905854">
        <w:rPr>
          <w:rFonts w:ascii="仿宋_GB2312" w:eastAsia="仿宋_GB2312" w:hint="eastAsia"/>
          <w:szCs w:val="21"/>
        </w:rPr>
        <w:t>甲方</w:t>
      </w:r>
      <w:r w:rsidRPr="00905854">
        <w:rPr>
          <w:rFonts w:ascii="仿宋_GB2312" w:eastAsia="仿宋_GB2312" w:hint="eastAsia"/>
          <w:szCs w:val="21"/>
        </w:rPr>
        <w:t>损失的，合作基金公司、</w:t>
      </w:r>
      <w:r w:rsidR="00801E0C" w:rsidRPr="00905854">
        <w:rPr>
          <w:rFonts w:ascii="仿宋_GB2312" w:eastAsia="仿宋_GB2312" w:hint="eastAsia"/>
          <w:szCs w:val="21"/>
        </w:rPr>
        <w:t>乙方</w:t>
      </w:r>
      <w:r w:rsidRPr="00905854">
        <w:rPr>
          <w:rFonts w:ascii="仿宋_GB2312" w:eastAsia="仿宋_GB2312" w:hint="eastAsia"/>
          <w:szCs w:val="21"/>
        </w:rPr>
        <w:t>不承担责任：</w:t>
      </w:r>
    </w:p>
    <w:p w:rsidR="00CF0F1F" w:rsidRPr="00905854" w:rsidRDefault="00CF0F1F"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1、</w:t>
      </w:r>
      <w:r w:rsidR="00A72BCE" w:rsidRPr="00905854">
        <w:rPr>
          <w:rFonts w:ascii="仿宋_GB2312" w:eastAsia="仿宋_GB2312" w:hint="eastAsia"/>
          <w:szCs w:val="21"/>
        </w:rPr>
        <w:t>因地震、火灾、台风及其他各种不可抗力引起停电、网络系统故障、电脑故障；</w:t>
      </w:r>
    </w:p>
    <w:p w:rsidR="00CF0F1F" w:rsidRPr="00905854" w:rsidRDefault="00A72BCE"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2</w:t>
      </w:r>
      <w:r w:rsidR="00CF0F1F" w:rsidRPr="00905854">
        <w:rPr>
          <w:rFonts w:ascii="仿宋_GB2312" w:eastAsia="仿宋_GB2312" w:hint="eastAsia"/>
          <w:szCs w:val="21"/>
        </w:rPr>
        <w:t>、</w:t>
      </w:r>
      <w:r w:rsidRPr="00905854">
        <w:rPr>
          <w:rFonts w:ascii="仿宋_GB2312" w:eastAsia="仿宋_GB2312" w:hint="eastAsia"/>
          <w:szCs w:val="21"/>
        </w:rPr>
        <w:t>因电信部门的通讯线路故障、通讯技术缺陷、电脑黑客或计算机病毒等问题造成系统不能正常运转；</w:t>
      </w:r>
    </w:p>
    <w:p w:rsidR="00CF0F1F" w:rsidRPr="00905854" w:rsidRDefault="00A72BCE"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3</w:t>
      </w:r>
      <w:r w:rsidR="00CF0F1F" w:rsidRPr="00905854">
        <w:rPr>
          <w:rFonts w:ascii="仿宋_GB2312" w:eastAsia="仿宋_GB2312" w:hint="eastAsia"/>
          <w:szCs w:val="21"/>
        </w:rPr>
        <w:t>、</w:t>
      </w:r>
      <w:r w:rsidRPr="00905854">
        <w:rPr>
          <w:rFonts w:ascii="仿宋_GB2312" w:eastAsia="仿宋_GB2312" w:hint="eastAsia"/>
          <w:szCs w:val="21"/>
        </w:rPr>
        <w:t>法律和政策重大变化或任何其他合作基金公司、</w:t>
      </w:r>
      <w:r w:rsidR="00664A0B" w:rsidRPr="00905854">
        <w:rPr>
          <w:rFonts w:ascii="仿宋_GB2312" w:eastAsia="仿宋_GB2312" w:hint="eastAsia"/>
          <w:szCs w:val="21"/>
        </w:rPr>
        <w:t>乙方</w:t>
      </w:r>
      <w:r w:rsidRPr="00905854">
        <w:rPr>
          <w:rFonts w:ascii="仿宋_GB2312" w:eastAsia="仿宋_GB2312" w:hint="eastAsia"/>
          <w:szCs w:val="21"/>
        </w:rPr>
        <w:t>不可预测和不可控制因素导致的突发事件；</w:t>
      </w:r>
    </w:p>
    <w:p w:rsidR="00CF0F1F" w:rsidRPr="00905854" w:rsidRDefault="00A72BCE"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4</w:t>
      </w:r>
      <w:r w:rsidR="00CF0F1F" w:rsidRPr="00905854">
        <w:rPr>
          <w:rFonts w:ascii="仿宋_GB2312" w:eastAsia="仿宋_GB2312" w:hint="eastAsia"/>
          <w:szCs w:val="21"/>
        </w:rPr>
        <w:t>、</w:t>
      </w:r>
      <w:r w:rsidRPr="00905854">
        <w:rPr>
          <w:rFonts w:ascii="仿宋_GB2312" w:eastAsia="仿宋_GB2312" w:hint="eastAsia"/>
          <w:szCs w:val="21"/>
        </w:rPr>
        <w:t>因合作基金公司或</w:t>
      </w:r>
      <w:r w:rsidR="00801E0C" w:rsidRPr="00905854">
        <w:rPr>
          <w:rFonts w:ascii="仿宋_GB2312" w:eastAsia="仿宋_GB2312" w:hint="eastAsia"/>
          <w:szCs w:val="21"/>
        </w:rPr>
        <w:t>乙方</w:t>
      </w:r>
      <w:r w:rsidRPr="00905854">
        <w:rPr>
          <w:rFonts w:ascii="仿宋_GB2312" w:eastAsia="仿宋_GB2312" w:hint="eastAsia"/>
          <w:szCs w:val="21"/>
        </w:rPr>
        <w:t>设备或通讯故障或设备未能处于正常工作状态致使合作基金公司未能按时收到或者收取</w:t>
      </w:r>
      <w:r w:rsidR="00B970CF" w:rsidRPr="00905854">
        <w:rPr>
          <w:rFonts w:ascii="仿宋_GB2312" w:eastAsia="仿宋_GB2312" w:hint="eastAsia"/>
          <w:szCs w:val="21"/>
        </w:rPr>
        <w:t>甲方</w:t>
      </w:r>
      <w:r w:rsidRPr="00905854">
        <w:rPr>
          <w:rFonts w:ascii="仿宋_GB2312" w:eastAsia="仿宋_GB2312" w:hint="eastAsia"/>
          <w:szCs w:val="21"/>
        </w:rPr>
        <w:t>的申请信息不完整；</w:t>
      </w:r>
    </w:p>
    <w:p w:rsidR="00CF0F1F" w:rsidRPr="00905854" w:rsidRDefault="00A72BCE"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5</w:t>
      </w:r>
      <w:r w:rsidR="00CF0F1F" w:rsidRPr="00905854">
        <w:rPr>
          <w:rFonts w:ascii="仿宋_GB2312" w:eastAsia="仿宋_GB2312" w:hint="eastAsia"/>
          <w:szCs w:val="21"/>
        </w:rPr>
        <w:t>、</w:t>
      </w:r>
      <w:r w:rsidRPr="00905854">
        <w:rPr>
          <w:rFonts w:ascii="仿宋_GB2312" w:eastAsia="仿宋_GB2312" w:hint="eastAsia"/>
          <w:szCs w:val="21"/>
        </w:rPr>
        <w:t>法律规定和本协议约定的其他免责事项。</w:t>
      </w:r>
    </w:p>
    <w:p w:rsidR="00CF0F1F" w:rsidRPr="00905854" w:rsidRDefault="00A72BCE"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第</w:t>
      </w:r>
      <w:r w:rsidR="00034E60">
        <w:rPr>
          <w:rFonts w:ascii="仿宋_GB2312" w:eastAsia="仿宋_GB2312" w:hint="eastAsia"/>
          <w:szCs w:val="21"/>
        </w:rPr>
        <w:t>五</w:t>
      </w:r>
      <w:r w:rsidRPr="00905854">
        <w:rPr>
          <w:rFonts w:ascii="仿宋_GB2312" w:eastAsia="仿宋_GB2312" w:hint="eastAsia"/>
          <w:szCs w:val="21"/>
        </w:rPr>
        <w:t>条协议的效力及变更</w:t>
      </w:r>
    </w:p>
    <w:p w:rsidR="00CF0F1F" w:rsidRPr="00905854" w:rsidRDefault="00A72BCE"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1</w:t>
      </w:r>
      <w:r w:rsidR="00A94D38" w:rsidRPr="00905854">
        <w:rPr>
          <w:rFonts w:ascii="仿宋_GB2312" w:eastAsia="仿宋_GB2312" w:hint="eastAsia"/>
          <w:szCs w:val="21"/>
        </w:rPr>
        <w:t>、本协议</w:t>
      </w:r>
      <w:r w:rsidRPr="00905854">
        <w:rPr>
          <w:rFonts w:ascii="仿宋_GB2312" w:eastAsia="仿宋_GB2312" w:hint="eastAsia"/>
          <w:szCs w:val="21"/>
        </w:rPr>
        <w:t>采用电子方式签署。</w:t>
      </w:r>
      <w:r w:rsidR="00A94D38" w:rsidRPr="00905854">
        <w:rPr>
          <w:rFonts w:ascii="仿宋_GB2312" w:eastAsia="仿宋_GB2312" w:hint="eastAsia"/>
          <w:szCs w:val="21"/>
        </w:rPr>
        <w:t>甲方以电子签名方式签署本协议即告生效</w:t>
      </w:r>
      <w:r w:rsidRPr="00905854">
        <w:rPr>
          <w:rFonts w:ascii="仿宋_GB2312" w:eastAsia="仿宋_GB2312" w:hint="eastAsia"/>
          <w:szCs w:val="21"/>
        </w:rPr>
        <w:t>。</w:t>
      </w:r>
      <w:r w:rsidR="00B970CF" w:rsidRPr="00905854">
        <w:rPr>
          <w:rFonts w:ascii="仿宋_GB2312" w:eastAsia="仿宋_GB2312" w:hint="eastAsia"/>
          <w:szCs w:val="21"/>
        </w:rPr>
        <w:t>甲方</w:t>
      </w:r>
      <w:r w:rsidRPr="00905854">
        <w:rPr>
          <w:rFonts w:ascii="仿宋_GB2312" w:eastAsia="仿宋_GB2312" w:hint="eastAsia"/>
          <w:szCs w:val="21"/>
        </w:rPr>
        <w:t>签署、通过点击“接受”或“同意”按钮确认本协议的，即表示已了解并同意接受本协议的全部内容及与本协议有关的</w:t>
      </w:r>
      <w:r w:rsidR="00361928">
        <w:rPr>
          <w:rFonts w:ascii="仿宋_GB2312" w:eastAsia="仿宋_GB2312" w:hint="eastAsia"/>
          <w:szCs w:val="21"/>
        </w:rPr>
        <w:t>现金</w:t>
      </w:r>
      <w:proofErr w:type="gramStart"/>
      <w:r w:rsidR="00361928">
        <w:rPr>
          <w:rFonts w:ascii="仿宋_GB2312" w:eastAsia="仿宋_GB2312" w:hint="eastAsia"/>
          <w:szCs w:val="21"/>
        </w:rPr>
        <w:t>宝</w:t>
      </w:r>
      <w:r w:rsidRPr="00905854">
        <w:rPr>
          <w:rFonts w:ascii="仿宋_GB2312" w:eastAsia="仿宋_GB2312" w:hint="eastAsia"/>
          <w:szCs w:val="21"/>
        </w:rPr>
        <w:t>各项</w:t>
      </w:r>
      <w:proofErr w:type="gramEnd"/>
      <w:r w:rsidRPr="00905854">
        <w:rPr>
          <w:rFonts w:ascii="仿宋_GB2312" w:eastAsia="仿宋_GB2312" w:hint="eastAsia"/>
          <w:szCs w:val="21"/>
        </w:rPr>
        <w:t>业务规则</w:t>
      </w:r>
      <w:r w:rsidR="00A94D38" w:rsidRPr="00905854">
        <w:rPr>
          <w:rFonts w:ascii="仿宋_GB2312" w:eastAsia="仿宋_GB2312" w:hint="eastAsia"/>
          <w:szCs w:val="21"/>
        </w:rPr>
        <w:t>和风险揭示内容</w:t>
      </w:r>
      <w:r w:rsidRPr="00905854">
        <w:rPr>
          <w:rFonts w:ascii="仿宋_GB2312" w:eastAsia="仿宋_GB2312" w:hint="eastAsia"/>
          <w:szCs w:val="21"/>
        </w:rPr>
        <w:t>。</w:t>
      </w:r>
    </w:p>
    <w:p w:rsidR="00CF0F1F" w:rsidRPr="00905854" w:rsidRDefault="00A72BCE"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2、本协议书签署后，若有关法律法规、合作基金公司和</w:t>
      </w:r>
      <w:r w:rsidR="00801E0C" w:rsidRPr="00905854">
        <w:rPr>
          <w:rFonts w:ascii="仿宋_GB2312" w:eastAsia="仿宋_GB2312" w:hint="eastAsia"/>
          <w:szCs w:val="21"/>
        </w:rPr>
        <w:t>乙方</w:t>
      </w:r>
      <w:r w:rsidRPr="00905854">
        <w:rPr>
          <w:rFonts w:ascii="仿宋_GB2312" w:eastAsia="仿宋_GB2312" w:hint="eastAsia"/>
          <w:szCs w:val="21"/>
        </w:rPr>
        <w:t>应共同遵守的</w:t>
      </w:r>
      <w:r w:rsidR="00174CFD" w:rsidRPr="00905854">
        <w:rPr>
          <w:rFonts w:ascii="仿宋_GB2312" w:eastAsia="仿宋_GB2312" w:hint="eastAsia"/>
          <w:szCs w:val="21"/>
        </w:rPr>
        <w:t>规定、文件等</w:t>
      </w:r>
      <w:r w:rsidRPr="00905854">
        <w:rPr>
          <w:rFonts w:ascii="仿宋_GB2312" w:eastAsia="仿宋_GB2312" w:hint="eastAsia"/>
          <w:szCs w:val="21"/>
        </w:rPr>
        <w:t>发生修订，本协议与之不相适应的内容及条款自行失效，若所失效的内容及条款不影响本协议整体效力的，则本协议其他内容和条款继续有效。</w:t>
      </w:r>
    </w:p>
    <w:p w:rsidR="00CF0F1F" w:rsidRPr="00905854" w:rsidRDefault="00A72BCE"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3、合作基金公司和</w:t>
      </w:r>
      <w:r w:rsidR="00664A0B" w:rsidRPr="00905854">
        <w:rPr>
          <w:rFonts w:ascii="仿宋_GB2312" w:eastAsia="仿宋_GB2312" w:hint="eastAsia"/>
          <w:szCs w:val="21"/>
        </w:rPr>
        <w:t>乙方</w:t>
      </w:r>
      <w:r w:rsidRPr="00905854">
        <w:rPr>
          <w:rFonts w:ascii="仿宋_GB2312" w:eastAsia="仿宋_GB2312" w:hint="eastAsia"/>
          <w:szCs w:val="21"/>
        </w:rPr>
        <w:t>将根据实际情况和业务需要变更本协议内容及业务规则，发生变更的，合作基金公司、</w:t>
      </w:r>
      <w:r w:rsidR="00664A0B" w:rsidRPr="00905854">
        <w:rPr>
          <w:rFonts w:ascii="仿宋_GB2312" w:eastAsia="仿宋_GB2312" w:hint="eastAsia"/>
          <w:szCs w:val="21"/>
        </w:rPr>
        <w:t>乙方</w:t>
      </w:r>
      <w:r w:rsidRPr="00905854">
        <w:rPr>
          <w:rFonts w:ascii="仿宋_GB2312" w:eastAsia="仿宋_GB2312" w:hint="eastAsia"/>
          <w:szCs w:val="21"/>
        </w:rPr>
        <w:t>会在</w:t>
      </w:r>
      <w:r w:rsidR="00801E0C" w:rsidRPr="00905854">
        <w:rPr>
          <w:rFonts w:ascii="仿宋_GB2312" w:eastAsia="仿宋_GB2312" w:hint="eastAsia"/>
          <w:szCs w:val="21"/>
        </w:rPr>
        <w:t>乙方</w:t>
      </w:r>
      <w:r w:rsidRPr="00905854">
        <w:rPr>
          <w:rFonts w:ascii="仿宋_GB2312" w:eastAsia="仿宋_GB2312" w:hint="eastAsia"/>
          <w:szCs w:val="21"/>
        </w:rPr>
        <w:t>网站及营业场所公告或以其他适当方式通知，无需另行单独通知</w:t>
      </w:r>
      <w:r w:rsidR="00B970CF" w:rsidRPr="00905854">
        <w:rPr>
          <w:rFonts w:ascii="仿宋_GB2312" w:eastAsia="仿宋_GB2312" w:hint="eastAsia"/>
          <w:szCs w:val="21"/>
        </w:rPr>
        <w:t>甲方</w:t>
      </w:r>
      <w:r w:rsidRPr="00905854">
        <w:rPr>
          <w:rFonts w:ascii="仿宋_GB2312" w:eastAsia="仿宋_GB2312" w:hint="eastAsia"/>
          <w:szCs w:val="21"/>
        </w:rPr>
        <w:t>；</w:t>
      </w:r>
      <w:r w:rsidR="00B970CF" w:rsidRPr="00905854">
        <w:rPr>
          <w:rFonts w:ascii="仿宋_GB2312" w:eastAsia="仿宋_GB2312" w:hint="eastAsia"/>
          <w:szCs w:val="21"/>
        </w:rPr>
        <w:t>甲方</w:t>
      </w:r>
      <w:r w:rsidRPr="00905854">
        <w:rPr>
          <w:rFonts w:ascii="仿宋_GB2312" w:eastAsia="仿宋_GB2312" w:hint="eastAsia"/>
          <w:szCs w:val="21"/>
        </w:rPr>
        <w:t>在公告后继续使用业务的，视为接受该变更。</w:t>
      </w:r>
    </w:p>
    <w:p w:rsidR="00A72BCE" w:rsidRPr="00905854" w:rsidRDefault="00CF0F1F" w:rsidP="00174CFD">
      <w:pPr>
        <w:spacing w:line="440" w:lineRule="exact"/>
        <w:ind w:firstLineChars="200" w:firstLine="420"/>
        <w:rPr>
          <w:rFonts w:ascii="仿宋_GB2312" w:eastAsia="仿宋_GB2312"/>
          <w:szCs w:val="21"/>
        </w:rPr>
      </w:pPr>
      <w:r w:rsidRPr="00905854">
        <w:rPr>
          <w:rFonts w:ascii="仿宋_GB2312" w:eastAsia="仿宋_GB2312" w:hint="eastAsia"/>
          <w:szCs w:val="21"/>
        </w:rPr>
        <w:t>第</w:t>
      </w:r>
      <w:r w:rsidR="00034E60">
        <w:rPr>
          <w:rFonts w:ascii="仿宋_GB2312" w:eastAsia="仿宋_GB2312" w:hint="eastAsia"/>
          <w:szCs w:val="21"/>
        </w:rPr>
        <w:t>六</w:t>
      </w:r>
      <w:r w:rsidR="00A72BCE" w:rsidRPr="00905854">
        <w:rPr>
          <w:rFonts w:ascii="仿宋_GB2312" w:eastAsia="仿宋_GB2312" w:hint="eastAsia"/>
          <w:szCs w:val="21"/>
        </w:rPr>
        <w:t>条纠纷的解决办法</w:t>
      </w:r>
    </w:p>
    <w:p w:rsidR="00F806F6" w:rsidRDefault="00BC3B79" w:rsidP="00E61DF2">
      <w:pPr>
        <w:spacing w:line="440" w:lineRule="exact"/>
        <w:ind w:right="420" w:firstLineChars="200" w:firstLine="420"/>
        <w:rPr>
          <w:rFonts w:ascii="仿宋_GB2312" w:eastAsia="仿宋_GB2312"/>
          <w:szCs w:val="21"/>
        </w:rPr>
      </w:pPr>
      <w:r w:rsidRPr="00BC3B79">
        <w:rPr>
          <w:rFonts w:ascii="仿宋_GB2312" w:eastAsia="仿宋_GB2312" w:hint="eastAsia"/>
          <w:szCs w:val="21"/>
        </w:rPr>
        <w:t xml:space="preserve">在本协议执行中发生的任何争议，双方应友好协商解决，乙方应尊重及公平对待甲方合法权益。协商不成的，双方同意向乙方住所地有管辖权的人民法院提起诉讼。 </w:t>
      </w:r>
    </w:p>
    <w:p w:rsidR="00BC3B79" w:rsidRDefault="00BC3B79" w:rsidP="00905854">
      <w:pPr>
        <w:spacing w:line="440" w:lineRule="exact"/>
        <w:ind w:right="420" w:firstLineChars="3150" w:firstLine="6615"/>
        <w:rPr>
          <w:rFonts w:ascii="仿宋_GB2312" w:eastAsia="仿宋_GB2312"/>
          <w:szCs w:val="21"/>
        </w:rPr>
      </w:pPr>
    </w:p>
    <w:p w:rsidR="00A72BCE" w:rsidRPr="00905854" w:rsidRDefault="00A72BCE" w:rsidP="00905854">
      <w:pPr>
        <w:spacing w:line="440" w:lineRule="exact"/>
        <w:ind w:right="420" w:firstLineChars="3150" w:firstLine="6615"/>
        <w:rPr>
          <w:rFonts w:ascii="仿宋_GB2312" w:eastAsia="仿宋_GB2312"/>
          <w:szCs w:val="21"/>
        </w:rPr>
      </w:pPr>
      <w:r w:rsidRPr="00905854">
        <w:rPr>
          <w:rFonts w:ascii="仿宋_GB2312" w:eastAsia="仿宋_GB2312" w:hint="eastAsia"/>
          <w:szCs w:val="21"/>
        </w:rPr>
        <w:t>日期：</w:t>
      </w:r>
    </w:p>
    <w:p w:rsidR="00710C5C" w:rsidRDefault="00710C5C" w:rsidP="00710C5C">
      <w:pPr>
        <w:spacing w:line="360" w:lineRule="auto"/>
        <w:ind w:firstLineChars="196" w:firstLine="551"/>
        <w:jc w:val="center"/>
        <w:rPr>
          <w:rFonts w:asciiTheme="minorEastAsia" w:hAnsiTheme="minorEastAsia"/>
          <w:b/>
          <w:sz w:val="28"/>
          <w:szCs w:val="28"/>
        </w:rPr>
      </w:pPr>
      <w:bookmarkStart w:id="1" w:name="_Toc136008497"/>
      <w:bookmarkStart w:id="2" w:name="_Toc29570"/>
      <w:bookmarkStart w:id="3" w:name="_Toc13199"/>
    </w:p>
    <w:p w:rsidR="00710C5C" w:rsidRDefault="00710C5C" w:rsidP="00710C5C">
      <w:pPr>
        <w:spacing w:line="360" w:lineRule="auto"/>
        <w:ind w:firstLineChars="196" w:firstLine="551"/>
        <w:jc w:val="center"/>
        <w:rPr>
          <w:rFonts w:asciiTheme="minorEastAsia" w:hAnsiTheme="minorEastAsia"/>
          <w:b/>
          <w:sz w:val="28"/>
          <w:szCs w:val="28"/>
        </w:rPr>
      </w:pPr>
    </w:p>
    <w:p w:rsidR="00710C5C" w:rsidRDefault="00710C5C" w:rsidP="00710C5C">
      <w:pPr>
        <w:spacing w:line="360" w:lineRule="auto"/>
        <w:ind w:firstLineChars="196" w:firstLine="551"/>
        <w:jc w:val="center"/>
        <w:rPr>
          <w:rFonts w:asciiTheme="minorEastAsia" w:hAnsiTheme="minorEastAsia"/>
          <w:b/>
          <w:sz w:val="28"/>
          <w:szCs w:val="28"/>
        </w:rPr>
      </w:pPr>
    </w:p>
    <w:p w:rsidR="00785FB1" w:rsidRDefault="00785FB1" w:rsidP="00ED43D0">
      <w:pPr>
        <w:spacing w:line="360" w:lineRule="auto"/>
        <w:ind w:firstLineChars="196" w:firstLine="551"/>
        <w:jc w:val="center"/>
        <w:rPr>
          <w:rFonts w:asciiTheme="minorEastAsia" w:hAnsiTheme="minorEastAsia"/>
          <w:b/>
          <w:sz w:val="28"/>
          <w:szCs w:val="28"/>
        </w:rPr>
      </w:pPr>
    </w:p>
    <w:p w:rsidR="009F1404" w:rsidRDefault="009F1404" w:rsidP="00ED43D0">
      <w:pPr>
        <w:spacing w:line="360" w:lineRule="auto"/>
        <w:ind w:firstLineChars="196" w:firstLine="551"/>
        <w:jc w:val="center"/>
        <w:rPr>
          <w:rFonts w:asciiTheme="minorEastAsia" w:hAnsiTheme="minorEastAsia"/>
          <w:b/>
          <w:sz w:val="28"/>
          <w:szCs w:val="28"/>
        </w:rPr>
      </w:pPr>
    </w:p>
    <w:p w:rsidR="009F1404" w:rsidRDefault="009F1404" w:rsidP="00ED43D0">
      <w:pPr>
        <w:spacing w:line="360" w:lineRule="auto"/>
        <w:ind w:firstLineChars="196" w:firstLine="551"/>
        <w:jc w:val="center"/>
        <w:rPr>
          <w:rFonts w:asciiTheme="minorEastAsia" w:hAnsiTheme="minorEastAsia"/>
          <w:b/>
          <w:sz w:val="28"/>
          <w:szCs w:val="28"/>
        </w:rPr>
      </w:pPr>
    </w:p>
    <w:p w:rsidR="00710C5C" w:rsidRPr="00710C5C" w:rsidRDefault="009F1404" w:rsidP="00ED43D0">
      <w:pPr>
        <w:spacing w:line="360" w:lineRule="auto"/>
        <w:ind w:firstLineChars="196" w:firstLine="551"/>
        <w:jc w:val="center"/>
        <w:rPr>
          <w:rFonts w:asciiTheme="minorEastAsia" w:hAnsiTheme="minorEastAsia"/>
          <w:b/>
          <w:sz w:val="28"/>
          <w:szCs w:val="28"/>
        </w:rPr>
      </w:pPr>
      <w:r>
        <w:rPr>
          <w:rFonts w:asciiTheme="minorEastAsia" w:hAnsiTheme="minorEastAsia" w:hint="eastAsia"/>
          <w:b/>
          <w:sz w:val="28"/>
          <w:szCs w:val="28"/>
        </w:rPr>
        <w:t>西部证券客户保证金余额理财</w:t>
      </w:r>
      <w:r w:rsidR="00710C5C" w:rsidRPr="00710C5C">
        <w:rPr>
          <w:rFonts w:asciiTheme="minorEastAsia" w:hAnsiTheme="minorEastAsia" w:hint="eastAsia"/>
          <w:b/>
          <w:sz w:val="28"/>
          <w:szCs w:val="28"/>
        </w:rPr>
        <w:t>服务风险揭示书</w:t>
      </w:r>
    </w:p>
    <w:bookmarkEnd w:id="1"/>
    <w:bookmarkEnd w:id="2"/>
    <w:bookmarkEnd w:id="3"/>
    <w:p w:rsidR="003C5950" w:rsidRPr="003C5950" w:rsidRDefault="003C5950" w:rsidP="003C5950">
      <w:pPr>
        <w:spacing w:line="360" w:lineRule="auto"/>
        <w:ind w:firstLineChars="196" w:firstLine="412"/>
        <w:rPr>
          <w:rFonts w:ascii="仿宋_GB2312" w:eastAsia="仿宋_GB2312"/>
          <w:szCs w:val="21"/>
        </w:rPr>
      </w:pPr>
      <w:r w:rsidRPr="003C5950">
        <w:rPr>
          <w:rFonts w:ascii="仿宋_GB2312" w:eastAsia="仿宋_GB2312" w:hint="eastAsia"/>
          <w:szCs w:val="21"/>
        </w:rPr>
        <w:t>一、特别提示</w:t>
      </w:r>
    </w:p>
    <w:p w:rsidR="003C5950" w:rsidRPr="003C5950" w:rsidRDefault="003C5950" w:rsidP="003C5950">
      <w:pPr>
        <w:spacing w:line="360" w:lineRule="auto"/>
        <w:ind w:firstLineChars="236" w:firstLine="496"/>
        <w:rPr>
          <w:rFonts w:ascii="仿宋_GB2312" w:eastAsia="仿宋_GB2312"/>
          <w:szCs w:val="21"/>
        </w:rPr>
      </w:pPr>
      <w:r w:rsidRPr="003C5950">
        <w:rPr>
          <w:rFonts w:ascii="仿宋_GB2312" w:eastAsia="仿宋_GB2312" w:hint="eastAsia"/>
          <w:szCs w:val="21"/>
        </w:rPr>
        <w:t>西部证券</w:t>
      </w:r>
      <w:r w:rsidR="009F1404">
        <w:rPr>
          <w:rFonts w:ascii="仿宋_GB2312" w:eastAsia="仿宋_GB2312" w:hint="eastAsia"/>
          <w:szCs w:val="21"/>
        </w:rPr>
        <w:t>客户保证金余额理财</w:t>
      </w:r>
      <w:r w:rsidR="002C1A05">
        <w:rPr>
          <w:rFonts w:ascii="仿宋_GB2312" w:eastAsia="仿宋_GB2312"/>
          <w:szCs w:val="21"/>
        </w:rPr>
        <w:t>服务</w:t>
      </w:r>
      <w:r w:rsidRPr="003C5950">
        <w:rPr>
          <w:rFonts w:ascii="仿宋_GB2312" w:eastAsia="仿宋_GB2312" w:hint="eastAsia"/>
          <w:szCs w:val="21"/>
        </w:rPr>
        <w:t>对接产品均为已与西部证券签署代销协议的基金公司公开发行的货币市场基金，即</w:t>
      </w:r>
      <w:r w:rsidR="008D17D8">
        <w:rPr>
          <w:rFonts w:ascii="仿宋_GB2312" w:eastAsia="仿宋_GB2312" w:hint="eastAsia"/>
          <w:szCs w:val="21"/>
        </w:rPr>
        <w:t>客户</w:t>
      </w:r>
      <w:r w:rsidRPr="003C5950">
        <w:rPr>
          <w:rFonts w:ascii="仿宋_GB2312" w:eastAsia="仿宋_GB2312" w:hint="eastAsia"/>
          <w:szCs w:val="21"/>
        </w:rPr>
        <w:t>实际参与产品为货币市场基金。货币市场基金的投资风险应以具体产品法律文件为准。</w:t>
      </w:r>
    </w:p>
    <w:p w:rsidR="003C5950" w:rsidRPr="003C5950" w:rsidRDefault="002C1A05" w:rsidP="003C5950">
      <w:pPr>
        <w:spacing w:line="360" w:lineRule="auto"/>
        <w:ind w:firstLine="465"/>
        <w:rPr>
          <w:rFonts w:ascii="仿宋_GB2312" w:eastAsia="仿宋_GB2312"/>
          <w:szCs w:val="21"/>
        </w:rPr>
      </w:pPr>
      <w:r>
        <w:rPr>
          <w:rFonts w:ascii="仿宋_GB2312" w:eastAsia="仿宋_GB2312" w:hint="eastAsia"/>
          <w:szCs w:val="21"/>
        </w:rPr>
        <w:t>二、</w:t>
      </w:r>
      <w:r w:rsidR="003C5950" w:rsidRPr="003C5950">
        <w:rPr>
          <w:rFonts w:ascii="仿宋_GB2312" w:eastAsia="仿宋_GB2312" w:hint="eastAsia"/>
          <w:szCs w:val="21"/>
        </w:rPr>
        <w:t>风险</w:t>
      </w:r>
      <w:r w:rsidR="00034E60">
        <w:rPr>
          <w:rFonts w:ascii="仿宋_GB2312" w:eastAsia="仿宋_GB2312" w:hint="eastAsia"/>
          <w:szCs w:val="21"/>
        </w:rPr>
        <w:t>提示</w:t>
      </w:r>
    </w:p>
    <w:p w:rsidR="003C5950" w:rsidRPr="003C5950" w:rsidRDefault="003C5950" w:rsidP="003C5950">
      <w:pPr>
        <w:pStyle w:val="a5"/>
        <w:numPr>
          <w:ilvl w:val="0"/>
          <w:numId w:val="3"/>
        </w:numPr>
        <w:spacing w:line="360" w:lineRule="auto"/>
        <w:ind w:firstLineChars="0"/>
        <w:rPr>
          <w:rFonts w:ascii="仿宋_GB2312" w:eastAsia="仿宋_GB2312"/>
          <w:szCs w:val="21"/>
        </w:rPr>
      </w:pPr>
      <w:r w:rsidRPr="003C5950">
        <w:rPr>
          <w:rFonts w:ascii="仿宋_GB2312" w:eastAsia="仿宋_GB2312" w:hint="eastAsia"/>
          <w:szCs w:val="21"/>
        </w:rPr>
        <w:t>密码操作风险</w:t>
      </w:r>
    </w:p>
    <w:p w:rsidR="003C5950" w:rsidRPr="003C5950" w:rsidRDefault="003C5950" w:rsidP="003C5950">
      <w:pPr>
        <w:spacing w:line="360" w:lineRule="auto"/>
        <w:ind w:firstLineChars="200" w:firstLine="420"/>
        <w:rPr>
          <w:rFonts w:ascii="仿宋_GB2312" w:eastAsia="仿宋_GB2312"/>
          <w:szCs w:val="21"/>
        </w:rPr>
      </w:pPr>
      <w:r w:rsidRPr="003C5950">
        <w:rPr>
          <w:rFonts w:ascii="仿宋_GB2312" w:eastAsia="仿宋_GB2312" w:hint="eastAsia"/>
          <w:szCs w:val="21"/>
        </w:rPr>
        <w:t>服务的操作需要验证客户密码。由于您操作不当导致的失密等原因将</w:t>
      </w:r>
      <w:r w:rsidR="006653BA">
        <w:rPr>
          <w:rFonts w:ascii="仿宋_GB2312" w:eastAsia="仿宋_GB2312" w:hint="eastAsia"/>
          <w:szCs w:val="21"/>
        </w:rPr>
        <w:t>有</w:t>
      </w:r>
      <w:r w:rsidRPr="003C5950">
        <w:rPr>
          <w:rFonts w:ascii="仿宋_GB2312" w:eastAsia="仿宋_GB2312" w:hint="eastAsia"/>
          <w:szCs w:val="21"/>
        </w:rPr>
        <w:t>可能导致损失，客户须严格保管账户密码，并根据提示录入。</w:t>
      </w:r>
    </w:p>
    <w:p w:rsidR="003C5950" w:rsidRPr="003C5950" w:rsidRDefault="003C5950" w:rsidP="003C5950">
      <w:pPr>
        <w:pStyle w:val="a5"/>
        <w:numPr>
          <w:ilvl w:val="0"/>
          <w:numId w:val="3"/>
        </w:numPr>
        <w:spacing w:line="360" w:lineRule="auto"/>
        <w:ind w:firstLineChars="0"/>
        <w:rPr>
          <w:rFonts w:ascii="仿宋_GB2312" w:eastAsia="仿宋_GB2312"/>
          <w:szCs w:val="21"/>
        </w:rPr>
      </w:pPr>
      <w:r w:rsidRPr="003C5950">
        <w:rPr>
          <w:rFonts w:ascii="仿宋_GB2312" w:eastAsia="仿宋_GB2312" w:hint="eastAsia"/>
          <w:szCs w:val="21"/>
        </w:rPr>
        <w:t>未及时变更身份信息导致的风险</w:t>
      </w:r>
    </w:p>
    <w:p w:rsidR="003C5950" w:rsidRPr="003C5950" w:rsidRDefault="003C5950" w:rsidP="003C5950">
      <w:pPr>
        <w:spacing w:line="360" w:lineRule="auto"/>
        <w:ind w:firstLineChars="200" w:firstLine="420"/>
        <w:rPr>
          <w:rFonts w:ascii="仿宋_GB2312" w:eastAsia="仿宋_GB2312"/>
          <w:szCs w:val="21"/>
        </w:rPr>
      </w:pPr>
      <w:r w:rsidRPr="003C5950">
        <w:rPr>
          <w:rFonts w:ascii="仿宋_GB2312" w:eastAsia="仿宋_GB2312" w:hint="eastAsia"/>
          <w:szCs w:val="21"/>
        </w:rPr>
        <w:t>如客户身份信息发生变更，且未能及时办理信息变更手续，导致限制参与、交易、转账等限制服务办理的风险。</w:t>
      </w:r>
    </w:p>
    <w:p w:rsidR="003C5950" w:rsidRPr="003C5950" w:rsidRDefault="003C5950" w:rsidP="003C5950">
      <w:pPr>
        <w:pStyle w:val="a5"/>
        <w:numPr>
          <w:ilvl w:val="0"/>
          <w:numId w:val="3"/>
        </w:numPr>
        <w:spacing w:line="360" w:lineRule="auto"/>
        <w:ind w:firstLineChars="0"/>
        <w:rPr>
          <w:rFonts w:ascii="仿宋_GB2312" w:eastAsia="仿宋_GB2312"/>
          <w:szCs w:val="21"/>
        </w:rPr>
      </w:pPr>
      <w:r w:rsidRPr="003C5950">
        <w:rPr>
          <w:rFonts w:ascii="仿宋_GB2312" w:eastAsia="仿宋_GB2312" w:hint="eastAsia"/>
          <w:szCs w:val="21"/>
        </w:rPr>
        <w:t>技术及网络安全风险</w:t>
      </w:r>
    </w:p>
    <w:p w:rsidR="003C5950" w:rsidRPr="003C5950" w:rsidRDefault="003C5950" w:rsidP="003C5950">
      <w:pPr>
        <w:spacing w:line="360" w:lineRule="auto"/>
        <w:ind w:firstLineChars="200" w:firstLine="420"/>
        <w:rPr>
          <w:rFonts w:ascii="仿宋_GB2312" w:eastAsia="仿宋_GB2312"/>
          <w:szCs w:val="21"/>
        </w:rPr>
      </w:pPr>
      <w:r w:rsidRPr="003C5950">
        <w:rPr>
          <w:rFonts w:ascii="仿宋_GB2312" w:eastAsia="仿宋_GB2312" w:hint="eastAsia"/>
          <w:szCs w:val="21"/>
        </w:rPr>
        <w:t xml:space="preserve"> 服务的实现通过计算机及互联网系统，系统存在被黑客和计算机病毒攻击的风险，可能会引发故障，导致客户无法正常参与。</w:t>
      </w:r>
    </w:p>
    <w:p w:rsidR="003C5950" w:rsidRPr="003C5950" w:rsidRDefault="003C5950" w:rsidP="003C5950">
      <w:pPr>
        <w:pStyle w:val="a5"/>
        <w:numPr>
          <w:ilvl w:val="0"/>
          <w:numId w:val="3"/>
        </w:numPr>
        <w:spacing w:line="360" w:lineRule="auto"/>
        <w:ind w:firstLineChars="0"/>
        <w:rPr>
          <w:rFonts w:ascii="仿宋_GB2312" w:eastAsia="仿宋_GB2312"/>
          <w:szCs w:val="21"/>
        </w:rPr>
      </w:pPr>
      <w:r w:rsidRPr="003C5950">
        <w:rPr>
          <w:rFonts w:ascii="仿宋_GB2312" w:eastAsia="仿宋_GB2312" w:hint="eastAsia"/>
          <w:szCs w:val="21"/>
        </w:rPr>
        <w:t>履行反洗</w:t>
      </w:r>
      <w:proofErr w:type="gramStart"/>
      <w:r w:rsidRPr="003C5950">
        <w:rPr>
          <w:rFonts w:ascii="仿宋_GB2312" w:eastAsia="仿宋_GB2312" w:hint="eastAsia"/>
          <w:szCs w:val="21"/>
        </w:rPr>
        <w:t>钱义务</w:t>
      </w:r>
      <w:proofErr w:type="gramEnd"/>
      <w:r w:rsidRPr="003C5950">
        <w:rPr>
          <w:rFonts w:ascii="仿宋_GB2312" w:eastAsia="仿宋_GB2312" w:hint="eastAsia"/>
          <w:szCs w:val="21"/>
        </w:rPr>
        <w:t>导致无法转入风险</w:t>
      </w:r>
    </w:p>
    <w:p w:rsidR="003C5950" w:rsidRPr="003C5950" w:rsidRDefault="003C5950" w:rsidP="003C5950">
      <w:pPr>
        <w:spacing w:line="360" w:lineRule="auto"/>
        <w:ind w:firstLineChars="200" w:firstLine="420"/>
        <w:rPr>
          <w:rFonts w:ascii="仿宋_GB2312" w:eastAsia="仿宋_GB2312"/>
          <w:szCs w:val="21"/>
        </w:rPr>
      </w:pPr>
      <w:r w:rsidRPr="003C5950">
        <w:rPr>
          <w:rFonts w:ascii="仿宋_GB2312" w:eastAsia="仿宋_GB2312" w:hint="eastAsia"/>
          <w:szCs w:val="21"/>
        </w:rPr>
        <w:t>西部证券须按照国家反洗钱法的规定，履行对客户账户的反洗钱监管义务，一</w:t>
      </w:r>
      <w:r w:rsidR="00C074BF">
        <w:rPr>
          <w:rFonts w:ascii="仿宋_GB2312" w:eastAsia="仿宋_GB2312" w:hint="eastAsia"/>
          <w:szCs w:val="21"/>
        </w:rPr>
        <w:t>旦涉及法律认定的洗钱行为，公司有可能</w:t>
      </w:r>
      <w:proofErr w:type="gramStart"/>
      <w:r w:rsidRPr="003C5950">
        <w:rPr>
          <w:rFonts w:ascii="仿宋_GB2312" w:eastAsia="仿宋_GB2312" w:hint="eastAsia"/>
          <w:szCs w:val="21"/>
        </w:rPr>
        <w:t>限制您</w:t>
      </w:r>
      <w:proofErr w:type="gramEnd"/>
      <w:r w:rsidRPr="003C5950">
        <w:rPr>
          <w:rFonts w:ascii="仿宋_GB2312" w:eastAsia="仿宋_GB2312" w:hint="eastAsia"/>
          <w:szCs w:val="21"/>
        </w:rPr>
        <w:t>的参与。</w:t>
      </w:r>
    </w:p>
    <w:p w:rsidR="003C5950" w:rsidRPr="003C5950" w:rsidRDefault="003C5950" w:rsidP="003C5950">
      <w:pPr>
        <w:pStyle w:val="a5"/>
        <w:numPr>
          <w:ilvl w:val="0"/>
          <w:numId w:val="3"/>
        </w:numPr>
        <w:spacing w:line="360" w:lineRule="auto"/>
        <w:ind w:firstLineChars="0"/>
        <w:rPr>
          <w:rFonts w:ascii="仿宋_GB2312" w:eastAsia="仿宋_GB2312"/>
          <w:szCs w:val="21"/>
        </w:rPr>
      </w:pPr>
      <w:r w:rsidRPr="003C5950">
        <w:rPr>
          <w:rFonts w:ascii="仿宋_GB2312" w:eastAsia="仿宋_GB2312" w:hint="eastAsia"/>
          <w:szCs w:val="21"/>
        </w:rPr>
        <w:t>协议修改通知风险</w:t>
      </w:r>
    </w:p>
    <w:p w:rsidR="003C5950" w:rsidRPr="003C5950" w:rsidRDefault="003C5950" w:rsidP="003C5950">
      <w:pPr>
        <w:spacing w:line="360" w:lineRule="auto"/>
        <w:ind w:firstLineChars="200" w:firstLine="420"/>
        <w:rPr>
          <w:rFonts w:ascii="仿宋_GB2312" w:eastAsia="仿宋_GB2312"/>
          <w:szCs w:val="21"/>
        </w:rPr>
      </w:pPr>
      <w:r w:rsidRPr="003C5950">
        <w:rPr>
          <w:rFonts w:ascii="仿宋_GB2312" w:eastAsia="仿宋_GB2312" w:hint="eastAsia"/>
          <w:szCs w:val="21"/>
        </w:rPr>
        <w:t>如国家法律法规和相关政策发生变化时，西部证券可能按规定修改现金管理服务协议，届时将在公开渠道予以公示，需要您及时关注。</w:t>
      </w:r>
    </w:p>
    <w:p w:rsidR="003C5950" w:rsidRPr="003C5950" w:rsidRDefault="003C5950" w:rsidP="003C5950">
      <w:pPr>
        <w:pStyle w:val="a5"/>
        <w:numPr>
          <w:ilvl w:val="0"/>
          <w:numId w:val="3"/>
        </w:numPr>
        <w:spacing w:line="360" w:lineRule="auto"/>
        <w:ind w:firstLineChars="0"/>
        <w:rPr>
          <w:rFonts w:ascii="仿宋_GB2312" w:eastAsia="仿宋_GB2312"/>
          <w:szCs w:val="21"/>
        </w:rPr>
      </w:pPr>
      <w:r w:rsidRPr="003C5950">
        <w:rPr>
          <w:rFonts w:ascii="仿宋_GB2312" w:eastAsia="仿宋_GB2312" w:hint="eastAsia"/>
          <w:szCs w:val="21"/>
        </w:rPr>
        <w:t>不可抗力的风险</w:t>
      </w:r>
    </w:p>
    <w:p w:rsidR="003C5950" w:rsidRDefault="003C5950" w:rsidP="003C5950">
      <w:pPr>
        <w:spacing w:line="360" w:lineRule="auto"/>
        <w:ind w:firstLineChars="200" w:firstLine="420"/>
        <w:rPr>
          <w:rFonts w:ascii="仿宋_GB2312" w:eastAsia="仿宋_GB2312"/>
          <w:szCs w:val="21"/>
        </w:rPr>
      </w:pPr>
      <w:r w:rsidRPr="003C5950">
        <w:rPr>
          <w:rFonts w:ascii="仿宋_GB2312" w:eastAsia="仿宋_GB2312" w:hint="eastAsia"/>
          <w:szCs w:val="21"/>
        </w:rPr>
        <w:t>在服务开展期间，如果因出现火灾、地震、瘟疫、社会动乱等不能预见、避免或克服的不可抗力情形，可能会给客户造成经济损失。</w:t>
      </w:r>
    </w:p>
    <w:p w:rsidR="00034E60" w:rsidRDefault="00034E60" w:rsidP="003C5950">
      <w:pPr>
        <w:spacing w:line="360" w:lineRule="auto"/>
        <w:ind w:firstLineChars="200" w:firstLine="420"/>
        <w:rPr>
          <w:rFonts w:ascii="仿宋_GB2312" w:eastAsia="仿宋_GB2312"/>
          <w:szCs w:val="21"/>
        </w:rPr>
      </w:pPr>
      <w:r>
        <w:rPr>
          <w:rFonts w:ascii="仿宋_GB2312" w:eastAsia="仿宋_GB2312" w:hint="eastAsia"/>
          <w:szCs w:val="21"/>
        </w:rPr>
        <w:t>（七）特别提示</w:t>
      </w:r>
    </w:p>
    <w:p w:rsidR="002C1A05" w:rsidRPr="003C5950" w:rsidRDefault="00034E60" w:rsidP="003C5950">
      <w:pPr>
        <w:spacing w:line="360" w:lineRule="auto"/>
        <w:ind w:firstLineChars="200" w:firstLine="420"/>
        <w:rPr>
          <w:rFonts w:ascii="仿宋_GB2312" w:eastAsia="仿宋_GB2312"/>
          <w:szCs w:val="21"/>
        </w:rPr>
      </w:pPr>
      <w:proofErr w:type="gramStart"/>
      <w:r>
        <w:rPr>
          <w:rFonts w:ascii="仿宋_GB2312" w:eastAsia="仿宋_GB2312" w:hint="eastAsia"/>
          <w:szCs w:val="21"/>
        </w:rPr>
        <w:t>本</w:t>
      </w:r>
      <w:r w:rsidRPr="00034E60">
        <w:rPr>
          <w:rFonts w:ascii="仿宋_GB2312" w:eastAsia="仿宋_GB2312"/>
          <w:szCs w:val="21"/>
        </w:rPr>
        <w:t>风险</w:t>
      </w:r>
      <w:proofErr w:type="gramEnd"/>
      <w:r w:rsidRPr="00034E60">
        <w:rPr>
          <w:rFonts w:ascii="仿宋_GB2312" w:eastAsia="仿宋_GB2312"/>
          <w:szCs w:val="21"/>
        </w:rPr>
        <w:t>揭示书的揭示事项仅为列举性质，未能详尽列明客户参与</w:t>
      </w:r>
      <w:r>
        <w:rPr>
          <w:rFonts w:ascii="仿宋_GB2312" w:eastAsia="仿宋_GB2312" w:hint="eastAsia"/>
          <w:szCs w:val="21"/>
        </w:rPr>
        <w:t>服务</w:t>
      </w:r>
      <w:r w:rsidR="00D332CA">
        <w:rPr>
          <w:rFonts w:ascii="仿宋_GB2312" w:eastAsia="仿宋_GB2312"/>
          <w:szCs w:val="21"/>
        </w:rPr>
        <w:t>所面临的全部风险和可能导致客户</w:t>
      </w:r>
      <w:r w:rsidRPr="00034E60">
        <w:rPr>
          <w:rFonts w:ascii="仿宋_GB2312" w:eastAsia="仿宋_GB2312"/>
          <w:szCs w:val="21"/>
        </w:rPr>
        <w:t>损失的所有因素。</w:t>
      </w:r>
      <w:r w:rsidR="008D17D8">
        <w:rPr>
          <w:rFonts w:ascii="仿宋_GB2312" w:eastAsia="仿宋_GB2312" w:hint="eastAsia"/>
          <w:szCs w:val="21"/>
        </w:rPr>
        <w:t>客户</w:t>
      </w:r>
      <w:r w:rsidRPr="00034E60">
        <w:rPr>
          <w:rFonts w:ascii="仿宋_GB2312" w:eastAsia="仿宋_GB2312"/>
          <w:szCs w:val="21"/>
        </w:rPr>
        <w:t>在参与</w:t>
      </w:r>
      <w:proofErr w:type="gramStart"/>
      <w:r w:rsidR="0045021B">
        <w:rPr>
          <w:rFonts w:ascii="仿宋_GB2312" w:eastAsia="仿宋_GB2312" w:hint="eastAsia"/>
          <w:szCs w:val="21"/>
        </w:rPr>
        <w:t>本服务</w:t>
      </w:r>
      <w:proofErr w:type="gramEnd"/>
      <w:r w:rsidRPr="00034E60">
        <w:rPr>
          <w:rFonts w:ascii="仿宋_GB2312" w:eastAsia="仿宋_GB2312"/>
          <w:szCs w:val="21"/>
        </w:rPr>
        <w:t>前，应认真阅读并理解</w:t>
      </w:r>
      <w:proofErr w:type="gramStart"/>
      <w:r w:rsidRPr="00034E60">
        <w:rPr>
          <w:rFonts w:ascii="仿宋_GB2312" w:eastAsia="仿宋_GB2312"/>
          <w:szCs w:val="21"/>
        </w:rPr>
        <w:t>本风险</w:t>
      </w:r>
      <w:proofErr w:type="gramEnd"/>
      <w:r w:rsidRPr="00034E60">
        <w:rPr>
          <w:rFonts w:ascii="仿宋_GB2312" w:eastAsia="仿宋_GB2312"/>
          <w:szCs w:val="21"/>
        </w:rPr>
        <w:t>揭示书的全部内容，并确信自身已做好充分的风险评估与财务安排，避免因参与</w:t>
      </w:r>
      <w:proofErr w:type="gramStart"/>
      <w:r w:rsidRPr="00034E60">
        <w:rPr>
          <w:rFonts w:ascii="仿宋_GB2312" w:eastAsia="仿宋_GB2312"/>
          <w:szCs w:val="21"/>
        </w:rPr>
        <w:t>本服务</w:t>
      </w:r>
      <w:proofErr w:type="gramEnd"/>
      <w:r w:rsidRPr="00034E60">
        <w:rPr>
          <w:rFonts w:ascii="仿宋_GB2312" w:eastAsia="仿宋_GB2312"/>
          <w:szCs w:val="21"/>
        </w:rPr>
        <w:t>而遭受难以承受的损失。</w:t>
      </w:r>
    </w:p>
    <w:p w:rsidR="00034E60" w:rsidRDefault="00034E60" w:rsidP="00034E60">
      <w:pPr>
        <w:spacing w:line="360" w:lineRule="auto"/>
        <w:ind w:firstLineChars="200" w:firstLine="420"/>
        <w:rPr>
          <w:rFonts w:ascii="仿宋_GB2312" w:eastAsia="仿宋_GB2312"/>
          <w:szCs w:val="21"/>
        </w:rPr>
      </w:pPr>
    </w:p>
    <w:p w:rsidR="003C5950" w:rsidRPr="0045021B" w:rsidRDefault="008D17D8" w:rsidP="00034E60">
      <w:pPr>
        <w:spacing w:line="360" w:lineRule="auto"/>
        <w:ind w:firstLineChars="200" w:firstLine="422"/>
        <w:rPr>
          <w:rFonts w:ascii="仿宋_GB2312" w:eastAsia="仿宋_GB2312"/>
          <w:b/>
          <w:szCs w:val="21"/>
        </w:rPr>
      </w:pPr>
      <w:r>
        <w:rPr>
          <w:rFonts w:ascii="仿宋_GB2312" w:eastAsia="仿宋_GB2312" w:hint="eastAsia"/>
          <w:b/>
          <w:szCs w:val="21"/>
        </w:rPr>
        <w:t>客户</w:t>
      </w:r>
      <w:r w:rsidR="003C5950" w:rsidRPr="0045021B">
        <w:rPr>
          <w:rFonts w:ascii="仿宋_GB2312" w:eastAsia="仿宋_GB2312" w:hint="eastAsia"/>
          <w:b/>
          <w:szCs w:val="21"/>
        </w:rPr>
        <w:t xml:space="preserve">承诺： </w:t>
      </w:r>
    </w:p>
    <w:p w:rsidR="003C5950" w:rsidRPr="0045021B" w:rsidRDefault="003C5950" w:rsidP="003C5950">
      <w:pPr>
        <w:spacing w:line="360" w:lineRule="auto"/>
        <w:ind w:firstLineChars="200" w:firstLine="422"/>
        <w:rPr>
          <w:rFonts w:ascii="仿宋_GB2312" w:eastAsia="仿宋_GB2312"/>
          <w:b/>
          <w:szCs w:val="21"/>
        </w:rPr>
      </w:pPr>
      <w:r w:rsidRPr="0045021B">
        <w:rPr>
          <w:rFonts w:ascii="仿宋_GB2312" w:eastAsia="仿宋_GB2312" w:hint="eastAsia"/>
          <w:b/>
          <w:szCs w:val="21"/>
        </w:rPr>
        <w:t>本人/本机构已充分了解</w:t>
      </w:r>
      <w:r w:rsidR="00C074BF">
        <w:rPr>
          <w:rFonts w:ascii="仿宋_GB2312" w:eastAsia="仿宋_GB2312" w:hint="eastAsia"/>
          <w:b/>
          <w:szCs w:val="21"/>
        </w:rPr>
        <w:t>西部证券客户保证金余额理财服务的</w:t>
      </w:r>
      <w:r w:rsidR="006171EA" w:rsidRPr="0045021B">
        <w:rPr>
          <w:rFonts w:ascii="仿宋_GB2312" w:eastAsia="仿宋_GB2312" w:hint="eastAsia"/>
          <w:b/>
          <w:szCs w:val="21"/>
        </w:rPr>
        <w:t>相关</w:t>
      </w:r>
      <w:r w:rsidR="006171EA" w:rsidRPr="0045021B">
        <w:rPr>
          <w:rFonts w:ascii="仿宋_GB2312" w:eastAsia="仿宋_GB2312"/>
          <w:b/>
          <w:szCs w:val="21"/>
        </w:rPr>
        <w:t>业务规则、服务协议及</w:t>
      </w:r>
      <w:r w:rsidRPr="0045021B">
        <w:rPr>
          <w:rFonts w:ascii="仿宋_GB2312" w:eastAsia="仿宋_GB2312" w:hint="eastAsia"/>
          <w:b/>
          <w:szCs w:val="21"/>
        </w:rPr>
        <w:t>可能面临的所有风险或可能造成损失的所有因素；同意</w:t>
      </w:r>
      <w:r w:rsidR="000C70BE" w:rsidRPr="0045021B">
        <w:rPr>
          <w:rFonts w:ascii="仿宋_GB2312" w:eastAsia="仿宋_GB2312" w:hint="eastAsia"/>
          <w:b/>
          <w:szCs w:val="21"/>
        </w:rPr>
        <w:t>西部证券</w:t>
      </w:r>
      <w:r w:rsidRPr="0045021B">
        <w:rPr>
          <w:rFonts w:ascii="仿宋_GB2312" w:eastAsia="仿宋_GB2312" w:hint="eastAsia"/>
          <w:b/>
          <w:szCs w:val="21"/>
        </w:rPr>
        <w:t>在出现相关风险后对本人账户的风险处理方式，并自行承担相应后果。</w:t>
      </w:r>
    </w:p>
    <w:p w:rsidR="003C5950" w:rsidRPr="000C70BE" w:rsidRDefault="003C5950" w:rsidP="003C5950">
      <w:pPr>
        <w:spacing w:line="360" w:lineRule="auto"/>
        <w:ind w:firstLineChars="200" w:firstLine="420"/>
        <w:rPr>
          <w:rFonts w:ascii="仿宋_GB2312" w:eastAsia="仿宋_GB2312"/>
          <w:szCs w:val="21"/>
        </w:rPr>
      </w:pPr>
    </w:p>
    <w:p w:rsidR="003C5950" w:rsidRPr="003C5950" w:rsidRDefault="003C5950" w:rsidP="003C5950">
      <w:pPr>
        <w:pStyle w:val="a8"/>
        <w:ind w:right="720"/>
        <w:jc w:val="center"/>
        <w:rPr>
          <w:rFonts w:ascii="仿宋_GB2312" w:eastAsia="仿宋_GB2312" w:hAnsiTheme="minorHAnsi" w:cstheme="minorBidi"/>
          <w:kern w:val="2"/>
          <w:sz w:val="21"/>
          <w:szCs w:val="21"/>
        </w:rPr>
      </w:pPr>
      <w:r w:rsidRPr="003C5950">
        <w:rPr>
          <w:rFonts w:ascii="仿宋_GB2312" w:eastAsia="仿宋_GB2312" w:hAnsiTheme="minorHAnsi" w:cstheme="minorBidi" w:hint="eastAsia"/>
          <w:kern w:val="2"/>
          <w:sz w:val="21"/>
          <w:szCs w:val="21"/>
        </w:rPr>
        <w:t xml:space="preserve">                             客户（签名）：</w:t>
      </w:r>
      <w:r w:rsidRPr="003C5950">
        <w:rPr>
          <w:rFonts w:ascii="仿宋_GB2312" w:eastAsia="仿宋_GB2312" w:hAnsiTheme="minorHAnsi" w:cstheme="minorBidi" w:hint="eastAsia"/>
          <w:kern w:val="2"/>
          <w:sz w:val="21"/>
          <w:szCs w:val="21"/>
        </w:rPr>
        <w:t>    </w:t>
      </w:r>
    </w:p>
    <w:p w:rsidR="003C5950" w:rsidRPr="003C5950" w:rsidRDefault="00710C5C" w:rsidP="00710C5C">
      <w:pPr>
        <w:pStyle w:val="a8"/>
        <w:ind w:right="660"/>
        <w:jc w:val="center"/>
        <w:rPr>
          <w:rFonts w:ascii="仿宋_GB2312" w:eastAsia="仿宋_GB2312" w:hAnsiTheme="minorHAnsi" w:cstheme="minorBidi"/>
          <w:kern w:val="2"/>
          <w:sz w:val="21"/>
          <w:szCs w:val="21"/>
        </w:rPr>
      </w:pPr>
      <w:r>
        <w:rPr>
          <w:rFonts w:ascii="仿宋_GB2312" w:eastAsia="仿宋_GB2312" w:hAnsiTheme="minorHAnsi" w:cstheme="minorBidi" w:hint="eastAsia"/>
          <w:kern w:val="2"/>
          <w:sz w:val="21"/>
          <w:szCs w:val="21"/>
        </w:rPr>
        <w:t xml:space="preserve">                                   </w:t>
      </w:r>
      <w:r w:rsidR="00C074BF">
        <w:rPr>
          <w:rFonts w:ascii="仿宋_GB2312" w:eastAsia="仿宋_GB2312" w:hAnsiTheme="minorHAnsi" w:cstheme="minorBidi" w:hint="eastAsia"/>
          <w:kern w:val="2"/>
          <w:sz w:val="21"/>
          <w:szCs w:val="21"/>
        </w:rPr>
        <w:t xml:space="preserve">   </w:t>
      </w:r>
      <w:r w:rsidR="003C5950" w:rsidRPr="003C5950">
        <w:rPr>
          <w:rFonts w:ascii="仿宋_GB2312" w:eastAsia="仿宋_GB2312" w:hAnsiTheme="minorHAnsi" w:cstheme="minorBidi" w:hint="eastAsia"/>
          <w:kern w:val="2"/>
          <w:sz w:val="21"/>
          <w:szCs w:val="21"/>
        </w:rPr>
        <w:t>日期：</w:t>
      </w:r>
      <w:r w:rsidR="003C5950" w:rsidRPr="003C5950">
        <w:rPr>
          <w:rFonts w:ascii="仿宋_GB2312" w:eastAsia="仿宋_GB2312" w:hAnsiTheme="minorHAnsi" w:cstheme="minorBidi" w:hint="eastAsia"/>
          <w:kern w:val="2"/>
          <w:sz w:val="21"/>
          <w:szCs w:val="21"/>
        </w:rPr>
        <w:t>  </w:t>
      </w:r>
      <w:r>
        <w:rPr>
          <w:rFonts w:ascii="仿宋_GB2312" w:eastAsia="仿宋_GB2312" w:hAnsiTheme="minorHAnsi" w:cstheme="minorBidi" w:hint="eastAsia"/>
          <w:kern w:val="2"/>
          <w:sz w:val="21"/>
          <w:szCs w:val="21"/>
        </w:rPr>
        <w:t xml:space="preserve">      </w:t>
      </w:r>
      <w:r w:rsidR="003C5950" w:rsidRPr="003C5950">
        <w:rPr>
          <w:rFonts w:ascii="仿宋_GB2312" w:eastAsia="仿宋_GB2312" w:hAnsiTheme="minorHAnsi" w:cstheme="minorBidi" w:hint="eastAsia"/>
          <w:kern w:val="2"/>
          <w:sz w:val="21"/>
          <w:szCs w:val="21"/>
        </w:rPr>
        <w:t>年</w:t>
      </w:r>
      <w:r w:rsidR="003C5950" w:rsidRPr="003C5950">
        <w:rPr>
          <w:rFonts w:ascii="仿宋_GB2312" w:eastAsia="仿宋_GB2312" w:hAnsiTheme="minorHAnsi" w:cstheme="minorBidi" w:hint="eastAsia"/>
          <w:kern w:val="2"/>
          <w:sz w:val="21"/>
          <w:szCs w:val="21"/>
        </w:rPr>
        <w:t>    </w:t>
      </w:r>
      <w:r w:rsidR="00C074BF">
        <w:rPr>
          <w:rFonts w:ascii="仿宋_GB2312" w:eastAsia="仿宋_GB2312" w:hAnsiTheme="minorHAnsi" w:cstheme="minorBidi" w:hint="eastAsia"/>
          <w:kern w:val="2"/>
          <w:sz w:val="21"/>
          <w:szCs w:val="21"/>
        </w:rPr>
        <w:t xml:space="preserve">  </w:t>
      </w:r>
      <w:r w:rsidR="003C5950" w:rsidRPr="003C5950">
        <w:rPr>
          <w:rFonts w:ascii="仿宋_GB2312" w:eastAsia="仿宋_GB2312" w:hAnsiTheme="minorHAnsi" w:cstheme="minorBidi" w:hint="eastAsia"/>
          <w:kern w:val="2"/>
          <w:sz w:val="21"/>
          <w:szCs w:val="21"/>
        </w:rPr>
        <w:t>月</w:t>
      </w:r>
      <w:r w:rsidR="003C5950" w:rsidRPr="003C5950">
        <w:rPr>
          <w:rFonts w:ascii="仿宋_GB2312" w:eastAsia="仿宋_GB2312" w:hAnsiTheme="minorHAnsi" w:cstheme="minorBidi" w:hint="eastAsia"/>
          <w:kern w:val="2"/>
          <w:sz w:val="21"/>
          <w:szCs w:val="21"/>
        </w:rPr>
        <w:t>    </w:t>
      </w:r>
      <w:r w:rsidR="003C5950" w:rsidRPr="003C5950">
        <w:rPr>
          <w:rFonts w:ascii="仿宋_GB2312" w:eastAsia="仿宋_GB2312" w:hAnsiTheme="minorHAnsi" w:cstheme="minorBidi" w:hint="eastAsia"/>
          <w:kern w:val="2"/>
          <w:sz w:val="21"/>
          <w:szCs w:val="21"/>
        </w:rPr>
        <w:t>日</w:t>
      </w:r>
    </w:p>
    <w:p w:rsidR="003C5950" w:rsidRPr="003C5950" w:rsidRDefault="003C5950" w:rsidP="00174CFD">
      <w:pPr>
        <w:spacing w:line="440" w:lineRule="exact"/>
        <w:rPr>
          <w:rFonts w:ascii="仿宋_GB2312" w:eastAsia="仿宋_GB2312"/>
          <w:szCs w:val="21"/>
        </w:rPr>
      </w:pPr>
    </w:p>
    <w:sectPr w:rsidR="003C5950" w:rsidRPr="003C5950" w:rsidSect="00B74588">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B95" w:rsidRDefault="00111B95" w:rsidP="00A72BCE">
      <w:r>
        <w:separator/>
      </w:r>
    </w:p>
  </w:endnote>
  <w:endnote w:type="continuationSeparator" w:id="1">
    <w:p w:rsidR="00111B95" w:rsidRDefault="00111B95" w:rsidP="00A72B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panose1 w:val="00000000000000000000"/>
    <w:charset w:val="86"/>
    <w:family w:val="swiss"/>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0168231"/>
      <w:docPartObj>
        <w:docPartGallery w:val="Page Numbers (Bottom of Page)"/>
        <w:docPartUnique/>
      </w:docPartObj>
    </w:sdtPr>
    <w:sdtContent>
      <w:p w:rsidR="00BC5F92" w:rsidRDefault="00D95E97" w:rsidP="00BC5F92">
        <w:pPr>
          <w:pStyle w:val="a4"/>
          <w:jc w:val="center"/>
        </w:pPr>
        <w:r>
          <w:fldChar w:fldCharType="begin"/>
        </w:r>
        <w:r w:rsidR="00BC5F92">
          <w:instrText>PAGE   \* MERGEFORMAT</w:instrText>
        </w:r>
        <w:r>
          <w:fldChar w:fldCharType="separate"/>
        </w:r>
        <w:r w:rsidR="00AE6152" w:rsidRPr="00AE6152">
          <w:rPr>
            <w:noProof/>
            <w:lang w:val="zh-CN"/>
          </w:rPr>
          <w:t>6</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B95" w:rsidRDefault="00111B95" w:rsidP="00A72BCE">
      <w:r>
        <w:separator/>
      </w:r>
    </w:p>
  </w:footnote>
  <w:footnote w:type="continuationSeparator" w:id="1">
    <w:p w:rsidR="00111B95" w:rsidRDefault="00111B95" w:rsidP="00A72B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62F6C"/>
    <w:multiLevelType w:val="hybridMultilevel"/>
    <w:tmpl w:val="AF861E4E"/>
    <w:lvl w:ilvl="0" w:tplc="D61206F8">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F33281B"/>
    <w:multiLevelType w:val="hybridMultilevel"/>
    <w:tmpl w:val="798439EA"/>
    <w:lvl w:ilvl="0" w:tplc="04090017">
      <w:start w:val="1"/>
      <w:numFmt w:val="chineseCountingThousand"/>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538D1D6D"/>
    <w:multiLevelType w:val="hybridMultilevel"/>
    <w:tmpl w:val="34E6A46E"/>
    <w:lvl w:ilvl="0" w:tplc="F496B470">
      <w:start w:val="1"/>
      <w:numFmt w:val="japaneseCounting"/>
      <w:lvlText w:val="（%1）"/>
      <w:lvlJc w:val="left"/>
      <w:pPr>
        <w:ind w:left="986" w:hanging="420"/>
      </w:pPr>
      <w:rPr>
        <w:lang w:val="en-US"/>
      </w:rPr>
    </w:lvl>
    <w:lvl w:ilvl="1" w:tplc="04090019">
      <w:start w:val="1"/>
      <w:numFmt w:val="lowerLetter"/>
      <w:lvlText w:val="%2)"/>
      <w:lvlJc w:val="left"/>
      <w:pPr>
        <w:ind w:left="1406" w:hanging="420"/>
      </w:pPr>
    </w:lvl>
    <w:lvl w:ilvl="2" w:tplc="0409001B">
      <w:start w:val="1"/>
      <w:numFmt w:val="lowerRoman"/>
      <w:lvlText w:val="%3."/>
      <w:lvlJc w:val="right"/>
      <w:pPr>
        <w:ind w:left="1826" w:hanging="420"/>
      </w:pPr>
    </w:lvl>
    <w:lvl w:ilvl="3" w:tplc="0409000F">
      <w:start w:val="1"/>
      <w:numFmt w:val="decimal"/>
      <w:lvlText w:val="%4."/>
      <w:lvlJc w:val="left"/>
      <w:pPr>
        <w:ind w:left="2246" w:hanging="420"/>
      </w:pPr>
    </w:lvl>
    <w:lvl w:ilvl="4" w:tplc="04090019">
      <w:start w:val="1"/>
      <w:numFmt w:val="lowerLetter"/>
      <w:lvlText w:val="%5)"/>
      <w:lvlJc w:val="left"/>
      <w:pPr>
        <w:ind w:left="2666" w:hanging="420"/>
      </w:pPr>
    </w:lvl>
    <w:lvl w:ilvl="5" w:tplc="0409001B">
      <w:start w:val="1"/>
      <w:numFmt w:val="lowerRoman"/>
      <w:lvlText w:val="%6."/>
      <w:lvlJc w:val="right"/>
      <w:pPr>
        <w:ind w:left="3086" w:hanging="420"/>
      </w:pPr>
    </w:lvl>
    <w:lvl w:ilvl="6" w:tplc="0409000F">
      <w:start w:val="1"/>
      <w:numFmt w:val="decimal"/>
      <w:lvlText w:val="%7."/>
      <w:lvlJc w:val="left"/>
      <w:pPr>
        <w:ind w:left="3506" w:hanging="420"/>
      </w:pPr>
    </w:lvl>
    <w:lvl w:ilvl="7" w:tplc="04090019">
      <w:start w:val="1"/>
      <w:numFmt w:val="lowerLetter"/>
      <w:lvlText w:val="%8)"/>
      <w:lvlJc w:val="left"/>
      <w:pPr>
        <w:ind w:left="3926" w:hanging="420"/>
      </w:pPr>
    </w:lvl>
    <w:lvl w:ilvl="8" w:tplc="0409001B">
      <w:start w:val="1"/>
      <w:numFmt w:val="lowerRoman"/>
      <w:lvlText w:val="%9."/>
      <w:lvlJc w:val="right"/>
      <w:pPr>
        <w:ind w:left="4346"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documentProtection w:edit="forms" w:enforcement="1" w:cryptProviderType="rsaFull" w:cryptAlgorithmClass="hash" w:cryptAlgorithmType="typeAny" w:cryptAlgorithmSid="4" w:cryptSpinCount="50000" w:hash="bpXqcA9y7XZNRm2RRPCqu+/qXdw=" w:salt="A8+soyOZh2h06fifHpTuPw=="/>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ocumentID" w:val="{CA5E339D-248A-45AD-B9A9-B3F52512F47C}"/>
    <w:docVar w:name="SealCount" w:val="1"/>
  </w:docVars>
  <w:rsids>
    <w:rsidRoot w:val="0049100A"/>
    <w:rsid w:val="000130CC"/>
    <w:rsid w:val="00017DA0"/>
    <w:rsid w:val="00034C79"/>
    <w:rsid w:val="00034E60"/>
    <w:rsid w:val="00074D7C"/>
    <w:rsid w:val="0009175F"/>
    <w:rsid w:val="000B258E"/>
    <w:rsid w:val="000C70BE"/>
    <w:rsid w:val="000F6881"/>
    <w:rsid w:val="00103370"/>
    <w:rsid w:val="00111B95"/>
    <w:rsid w:val="00141F9C"/>
    <w:rsid w:val="00174CFD"/>
    <w:rsid w:val="00187B7A"/>
    <w:rsid w:val="001A57D8"/>
    <w:rsid w:val="001A5D3E"/>
    <w:rsid w:val="0022463D"/>
    <w:rsid w:val="0023610E"/>
    <w:rsid w:val="00267EDF"/>
    <w:rsid w:val="00293CF9"/>
    <w:rsid w:val="002C1A05"/>
    <w:rsid w:val="002C32D5"/>
    <w:rsid w:val="002C5CE4"/>
    <w:rsid w:val="002D6A7F"/>
    <w:rsid w:val="002F7F64"/>
    <w:rsid w:val="00361928"/>
    <w:rsid w:val="00383414"/>
    <w:rsid w:val="003900A6"/>
    <w:rsid w:val="0039246A"/>
    <w:rsid w:val="00397ECD"/>
    <w:rsid w:val="003A66DF"/>
    <w:rsid w:val="003B4946"/>
    <w:rsid w:val="003C1068"/>
    <w:rsid w:val="003C44D3"/>
    <w:rsid w:val="003C5950"/>
    <w:rsid w:val="003F022C"/>
    <w:rsid w:val="003F3041"/>
    <w:rsid w:val="004076EE"/>
    <w:rsid w:val="0044026A"/>
    <w:rsid w:val="0045021B"/>
    <w:rsid w:val="00470F97"/>
    <w:rsid w:val="00483F21"/>
    <w:rsid w:val="0049100A"/>
    <w:rsid w:val="004C7344"/>
    <w:rsid w:val="004D5961"/>
    <w:rsid w:val="004E548D"/>
    <w:rsid w:val="004E5CEA"/>
    <w:rsid w:val="00522B07"/>
    <w:rsid w:val="0054593D"/>
    <w:rsid w:val="00550F5E"/>
    <w:rsid w:val="00564FDC"/>
    <w:rsid w:val="00584B40"/>
    <w:rsid w:val="005A2F18"/>
    <w:rsid w:val="005D36F3"/>
    <w:rsid w:val="006171EA"/>
    <w:rsid w:val="0062044E"/>
    <w:rsid w:val="0065676E"/>
    <w:rsid w:val="00661739"/>
    <w:rsid w:val="00664A0B"/>
    <w:rsid w:val="006653BA"/>
    <w:rsid w:val="0068321E"/>
    <w:rsid w:val="006A1555"/>
    <w:rsid w:val="006C256F"/>
    <w:rsid w:val="006E4DF2"/>
    <w:rsid w:val="00710C5C"/>
    <w:rsid w:val="0073530E"/>
    <w:rsid w:val="0076093D"/>
    <w:rsid w:val="00785FB1"/>
    <w:rsid w:val="00795377"/>
    <w:rsid w:val="007A38AE"/>
    <w:rsid w:val="007D081E"/>
    <w:rsid w:val="00801E0C"/>
    <w:rsid w:val="00816DEB"/>
    <w:rsid w:val="008C57CF"/>
    <w:rsid w:val="008D17D8"/>
    <w:rsid w:val="00902346"/>
    <w:rsid w:val="00905854"/>
    <w:rsid w:val="00916754"/>
    <w:rsid w:val="00932A83"/>
    <w:rsid w:val="009515A7"/>
    <w:rsid w:val="00977FFC"/>
    <w:rsid w:val="009F1404"/>
    <w:rsid w:val="00A01ADC"/>
    <w:rsid w:val="00A04631"/>
    <w:rsid w:val="00A26729"/>
    <w:rsid w:val="00A72BCE"/>
    <w:rsid w:val="00A73067"/>
    <w:rsid w:val="00A902F9"/>
    <w:rsid w:val="00A94D38"/>
    <w:rsid w:val="00A971ED"/>
    <w:rsid w:val="00AE6152"/>
    <w:rsid w:val="00B34129"/>
    <w:rsid w:val="00B47B59"/>
    <w:rsid w:val="00B51940"/>
    <w:rsid w:val="00B74588"/>
    <w:rsid w:val="00B837DD"/>
    <w:rsid w:val="00B853ED"/>
    <w:rsid w:val="00B91072"/>
    <w:rsid w:val="00B96978"/>
    <w:rsid w:val="00B970CF"/>
    <w:rsid w:val="00BA7EC1"/>
    <w:rsid w:val="00BB059D"/>
    <w:rsid w:val="00BB2965"/>
    <w:rsid w:val="00BB5CCD"/>
    <w:rsid w:val="00BC3B79"/>
    <w:rsid w:val="00BC5F92"/>
    <w:rsid w:val="00BD65E7"/>
    <w:rsid w:val="00BF139D"/>
    <w:rsid w:val="00C00E04"/>
    <w:rsid w:val="00C074BF"/>
    <w:rsid w:val="00C1690B"/>
    <w:rsid w:val="00C47BF2"/>
    <w:rsid w:val="00C652A9"/>
    <w:rsid w:val="00C6664A"/>
    <w:rsid w:val="00C82943"/>
    <w:rsid w:val="00CF0F1F"/>
    <w:rsid w:val="00D05768"/>
    <w:rsid w:val="00D332CA"/>
    <w:rsid w:val="00D735BF"/>
    <w:rsid w:val="00D76AF1"/>
    <w:rsid w:val="00D95E97"/>
    <w:rsid w:val="00DC7E71"/>
    <w:rsid w:val="00E10E8D"/>
    <w:rsid w:val="00E23874"/>
    <w:rsid w:val="00E61DF2"/>
    <w:rsid w:val="00E76509"/>
    <w:rsid w:val="00E90FC4"/>
    <w:rsid w:val="00EC2271"/>
    <w:rsid w:val="00ED43D0"/>
    <w:rsid w:val="00EE3CA7"/>
    <w:rsid w:val="00EE79A8"/>
    <w:rsid w:val="00F02777"/>
    <w:rsid w:val="00F26D45"/>
    <w:rsid w:val="00F806F6"/>
    <w:rsid w:val="00F80A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B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B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BCE"/>
    <w:rPr>
      <w:sz w:val="18"/>
      <w:szCs w:val="18"/>
    </w:rPr>
  </w:style>
  <w:style w:type="paragraph" w:styleId="a4">
    <w:name w:val="footer"/>
    <w:basedOn w:val="a"/>
    <w:link w:val="Char0"/>
    <w:uiPriority w:val="99"/>
    <w:unhideWhenUsed/>
    <w:rsid w:val="00A72BCE"/>
    <w:pPr>
      <w:tabs>
        <w:tab w:val="center" w:pos="4153"/>
        <w:tab w:val="right" w:pos="8306"/>
      </w:tabs>
      <w:snapToGrid w:val="0"/>
      <w:jc w:val="left"/>
    </w:pPr>
    <w:rPr>
      <w:sz w:val="18"/>
      <w:szCs w:val="18"/>
    </w:rPr>
  </w:style>
  <w:style w:type="character" w:customStyle="1" w:styleId="Char0">
    <w:name w:val="页脚 Char"/>
    <w:basedOn w:val="a0"/>
    <w:link w:val="a4"/>
    <w:uiPriority w:val="99"/>
    <w:rsid w:val="00A72BCE"/>
    <w:rPr>
      <w:sz w:val="18"/>
      <w:szCs w:val="18"/>
    </w:rPr>
  </w:style>
  <w:style w:type="paragraph" w:styleId="a5">
    <w:name w:val="List Paragraph"/>
    <w:basedOn w:val="a"/>
    <w:uiPriority w:val="34"/>
    <w:qFormat/>
    <w:rsid w:val="00CF0F1F"/>
    <w:pPr>
      <w:ind w:firstLineChars="200" w:firstLine="420"/>
    </w:pPr>
  </w:style>
  <w:style w:type="paragraph" w:styleId="a6">
    <w:name w:val="Balloon Text"/>
    <w:basedOn w:val="a"/>
    <w:link w:val="Char1"/>
    <w:uiPriority w:val="99"/>
    <w:semiHidden/>
    <w:unhideWhenUsed/>
    <w:rsid w:val="00902346"/>
    <w:rPr>
      <w:sz w:val="18"/>
      <w:szCs w:val="18"/>
    </w:rPr>
  </w:style>
  <w:style w:type="character" w:customStyle="1" w:styleId="Char1">
    <w:name w:val="批注框文本 Char"/>
    <w:basedOn w:val="a0"/>
    <w:link w:val="a6"/>
    <w:uiPriority w:val="99"/>
    <w:semiHidden/>
    <w:rsid w:val="00902346"/>
    <w:rPr>
      <w:sz w:val="18"/>
      <w:szCs w:val="18"/>
    </w:rPr>
  </w:style>
  <w:style w:type="paragraph" w:customStyle="1" w:styleId="Default">
    <w:name w:val="Default"/>
    <w:rsid w:val="003B4946"/>
    <w:pPr>
      <w:widowControl w:val="0"/>
      <w:autoSpaceDE w:val="0"/>
      <w:autoSpaceDN w:val="0"/>
      <w:adjustRightInd w:val="0"/>
    </w:pPr>
    <w:rPr>
      <w:rFonts w:ascii="FangSong" w:eastAsia="FangSong" w:cs="FangSong"/>
      <w:color w:val="000000"/>
      <w:kern w:val="0"/>
      <w:sz w:val="24"/>
      <w:szCs w:val="24"/>
    </w:rPr>
  </w:style>
  <w:style w:type="paragraph" w:styleId="a7">
    <w:name w:val="Revision"/>
    <w:hidden/>
    <w:uiPriority w:val="99"/>
    <w:semiHidden/>
    <w:rsid w:val="005A2F18"/>
  </w:style>
  <w:style w:type="paragraph" w:styleId="a8">
    <w:name w:val="Normal (Web)"/>
    <w:basedOn w:val="a"/>
    <w:uiPriority w:val="99"/>
    <w:semiHidden/>
    <w:unhideWhenUsed/>
    <w:rsid w:val="003C5950"/>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rsid w:val="004E5CEA"/>
    <w:rPr>
      <w:sz w:val="21"/>
      <w:szCs w:val="21"/>
    </w:rPr>
  </w:style>
  <w:style w:type="paragraph" w:styleId="aa">
    <w:name w:val="annotation text"/>
    <w:basedOn w:val="a"/>
    <w:link w:val="Char2"/>
    <w:uiPriority w:val="99"/>
    <w:semiHidden/>
    <w:unhideWhenUsed/>
    <w:rsid w:val="004E5CEA"/>
    <w:pPr>
      <w:jc w:val="left"/>
    </w:pPr>
  </w:style>
  <w:style w:type="character" w:customStyle="1" w:styleId="Char2">
    <w:name w:val="批注文字 Char"/>
    <w:basedOn w:val="a0"/>
    <w:link w:val="aa"/>
    <w:uiPriority w:val="99"/>
    <w:semiHidden/>
    <w:rsid w:val="004E5CEA"/>
  </w:style>
  <w:style w:type="paragraph" w:styleId="ab">
    <w:name w:val="annotation subject"/>
    <w:basedOn w:val="aa"/>
    <w:next w:val="aa"/>
    <w:link w:val="Char3"/>
    <w:uiPriority w:val="99"/>
    <w:semiHidden/>
    <w:unhideWhenUsed/>
    <w:rsid w:val="004E5CEA"/>
    <w:rPr>
      <w:b/>
      <w:bCs/>
    </w:rPr>
  </w:style>
  <w:style w:type="character" w:customStyle="1" w:styleId="Char3">
    <w:name w:val="批注主题 Char"/>
    <w:basedOn w:val="Char2"/>
    <w:link w:val="ab"/>
    <w:uiPriority w:val="99"/>
    <w:semiHidden/>
    <w:rsid w:val="004E5CEA"/>
    <w:rPr>
      <w:b/>
      <w:bCs/>
    </w:rPr>
  </w:style>
</w:styles>
</file>

<file path=word/webSettings.xml><?xml version="1.0" encoding="utf-8"?>
<w:webSettings xmlns:r="http://schemas.openxmlformats.org/officeDocument/2006/relationships" xmlns:w="http://schemas.openxmlformats.org/wordprocessingml/2006/main">
  <w:divs>
    <w:div w:id="1655790788">
      <w:bodyDiv w:val="1"/>
      <w:marLeft w:val="0"/>
      <w:marRight w:val="0"/>
      <w:marTop w:val="0"/>
      <w:marBottom w:val="0"/>
      <w:divBdr>
        <w:top w:val="none" w:sz="0" w:space="0" w:color="auto"/>
        <w:left w:val="none" w:sz="0" w:space="0" w:color="auto"/>
        <w:bottom w:val="none" w:sz="0" w:space="0" w:color="auto"/>
        <w:right w:val="none" w:sz="0" w:space="0" w:color="auto"/>
      </w:divBdr>
      <w:divsChild>
        <w:div w:id="1929924966">
          <w:marLeft w:val="0"/>
          <w:marRight w:val="0"/>
          <w:marTop w:val="0"/>
          <w:marBottom w:val="0"/>
          <w:divBdr>
            <w:top w:val="none" w:sz="0" w:space="0" w:color="auto"/>
            <w:left w:val="none" w:sz="0" w:space="0" w:color="auto"/>
            <w:bottom w:val="none" w:sz="0" w:space="0" w:color="auto"/>
            <w:right w:val="none" w:sz="0" w:space="0" w:color="auto"/>
          </w:divBdr>
        </w:div>
      </w:divsChild>
    </w:div>
    <w:div w:id="1986884864">
      <w:bodyDiv w:val="1"/>
      <w:marLeft w:val="0"/>
      <w:marRight w:val="0"/>
      <w:marTop w:val="0"/>
      <w:marBottom w:val="0"/>
      <w:divBdr>
        <w:top w:val="none" w:sz="0" w:space="0" w:color="auto"/>
        <w:left w:val="none" w:sz="0" w:space="0" w:color="auto"/>
        <w:bottom w:val="none" w:sz="0" w:space="0" w:color="auto"/>
        <w:right w:val="none" w:sz="0" w:space="0" w:color="auto"/>
      </w:divBdr>
      <w:divsChild>
        <w:div w:id="469176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8E467-4C07-45F3-BCBB-B58B26F0D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583</Words>
  <Characters>3326</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郭娜</dc:creator>
  <cp:lastModifiedBy>xbzq-zb-hj</cp:lastModifiedBy>
  <cp:revision>8</cp:revision>
  <cp:lastPrinted>2019-01-25T06:04:00Z</cp:lastPrinted>
  <dcterms:created xsi:type="dcterms:W3CDTF">2019-02-19T02:20:00Z</dcterms:created>
  <dcterms:modified xsi:type="dcterms:W3CDTF">2019-03-01T03:03:00Z</dcterms:modified>
</cp:coreProperties>
</file>